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1B3261">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C720CB7" w:rsidR="00027B83" w:rsidRDefault="008F66D3">
            <w:pPr>
              <w:jc w:val="both"/>
              <w:rPr>
                <w:kern w:val="2"/>
                <w:szCs w:val="24"/>
              </w:rPr>
            </w:pPr>
            <w:r w:rsidRPr="008F66D3">
              <w:rPr>
                <w:b/>
                <w:bCs/>
                <w:kern w:val="2"/>
                <w:szCs w:val="24"/>
              </w:rPr>
              <w:t>Matavimo priemonių metrologinė</w:t>
            </w:r>
            <w:r w:rsidR="00520678">
              <w:rPr>
                <w:b/>
                <w:bCs/>
                <w:kern w:val="2"/>
                <w:szCs w:val="24"/>
              </w:rPr>
              <w:t>s</w:t>
            </w:r>
            <w:r w:rsidRPr="008F66D3">
              <w:rPr>
                <w:b/>
                <w:bCs/>
                <w:kern w:val="2"/>
                <w:szCs w:val="24"/>
              </w:rPr>
              <w:t xml:space="preserve"> patikr</w:t>
            </w:r>
            <w:r w:rsidR="00520678">
              <w:rPr>
                <w:b/>
                <w:bCs/>
                <w:kern w:val="2"/>
                <w:szCs w:val="24"/>
              </w:rPr>
              <w:t xml:space="preserve">os ir kalibravimo </w:t>
            </w:r>
            <w:r w:rsidR="00CF07C7">
              <w:rPr>
                <w:b/>
                <w:bCs/>
                <w:kern w:val="2"/>
                <w:szCs w:val="24"/>
              </w:rPr>
              <w:t>paslaugų pirkimo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603E289F">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603E289F">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B9BBDB4" w:rsidR="00027B83" w:rsidRDefault="00013421">
            <w:pPr>
              <w:jc w:val="center"/>
              <w:rPr>
                <w:kern w:val="2"/>
                <w:szCs w:val="24"/>
              </w:rPr>
            </w:pPr>
            <w:r w:rsidRPr="00013421">
              <w:rPr>
                <w:kern w:val="2"/>
                <w:szCs w:val="24"/>
              </w:rPr>
              <w:t>AB "Klaipėdos energija"</w:t>
            </w:r>
          </w:p>
        </w:tc>
      </w:tr>
      <w:tr w:rsidR="00027B83" w14:paraId="46894EEE" w14:textId="77777777" w:rsidTr="603E289F">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0D24175" w:rsidR="00027B83" w:rsidRDefault="009A2BBC">
            <w:pPr>
              <w:jc w:val="center"/>
              <w:rPr>
                <w:kern w:val="2"/>
                <w:szCs w:val="24"/>
              </w:rPr>
            </w:pPr>
            <w:r w:rsidRPr="00F12311">
              <w:t>140249252</w:t>
            </w:r>
          </w:p>
        </w:tc>
      </w:tr>
      <w:tr w:rsidR="00027B83" w14:paraId="356739C7" w14:textId="77777777" w:rsidTr="603E289F">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6679F0B" w:rsidR="00027B83" w:rsidRDefault="00066C9D">
            <w:pPr>
              <w:jc w:val="center"/>
              <w:rPr>
                <w:kern w:val="2"/>
                <w:szCs w:val="24"/>
              </w:rPr>
            </w:pPr>
            <w:r w:rsidRPr="00F12311">
              <w:t>Danės g. 8, LT-92109 Klaipėda</w:t>
            </w:r>
          </w:p>
        </w:tc>
      </w:tr>
      <w:tr w:rsidR="00027B83" w14:paraId="00E15A94" w14:textId="77777777" w:rsidTr="603E289F">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D9D88E7" w:rsidR="00027B83" w:rsidRDefault="00E07EB5">
            <w:pPr>
              <w:jc w:val="center"/>
              <w:rPr>
                <w:kern w:val="2"/>
                <w:szCs w:val="24"/>
              </w:rPr>
            </w:pPr>
            <w:r w:rsidRPr="00F12311">
              <w:t>LT402492515</w:t>
            </w:r>
          </w:p>
        </w:tc>
      </w:tr>
      <w:tr w:rsidR="00027B83" w14:paraId="164424F3" w14:textId="77777777" w:rsidTr="603E289F">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6854021" w:rsidR="00027B83" w:rsidRDefault="00481889">
            <w:pPr>
              <w:jc w:val="center"/>
              <w:rPr>
                <w:kern w:val="2"/>
                <w:szCs w:val="24"/>
              </w:rPr>
            </w:pPr>
            <w:r w:rsidRPr="00246459">
              <w:rPr>
                <w:rFonts w:asciiTheme="majorBidi" w:hAnsiTheme="majorBidi" w:cstheme="majorBidi"/>
              </w:rPr>
              <w:t>LT857044060000708123</w:t>
            </w:r>
          </w:p>
        </w:tc>
      </w:tr>
      <w:tr w:rsidR="00027B83" w14:paraId="6B7E848E" w14:textId="77777777" w:rsidTr="603E289F">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603E289F">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F2CA08E" w:rsidR="00027B83" w:rsidRDefault="00662466">
            <w:pPr>
              <w:jc w:val="center"/>
              <w:rPr>
                <w:kern w:val="2"/>
                <w:szCs w:val="24"/>
              </w:rPr>
            </w:pPr>
            <w:r w:rsidRPr="00F87D02">
              <w:rPr>
                <w:rFonts w:asciiTheme="majorBidi" w:hAnsiTheme="majorBidi" w:cstheme="majorBidi"/>
              </w:rPr>
              <w:t>+370 46 410850</w:t>
            </w:r>
          </w:p>
        </w:tc>
      </w:tr>
      <w:tr w:rsidR="00027B83" w14:paraId="7B8191B7" w14:textId="77777777" w:rsidTr="603E289F">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872FB0D" w:rsidR="00027B83" w:rsidRDefault="00E76F98">
            <w:pPr>
              <w:jc w:val="center"/>
              <w:rPr>
                <w:kern w:val="2"/>
                <w:szCs w:val="24"/>
              </w:rPr>
            </w:pPr>
            <w:hyperlink r:id="rId11" w:history="1">
              <w:r w:rsidRPr="00246459">
                <w:rPr>
                  <w:rStyle w:val="Hipersaitas"/>
                  <w:rFonts w:asciiTheme="majorBidi" w:hAnsiTheme="majorBidi" w:cstheme="majorBidi"/>
                </w:rPr>
                <w:t>klenergija@klenergija.lt</w:t>
              </w:r>
            </w:hyperlink>
          </w:p>
        </w:tc>
      </w:tr>
      <w:tr w:rsidR="00027B83" w14:paraId="1959C3F5" w14:textId="77777777" w:rsidTr="603E289F">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F9F03FE" w:rsidR="00027B83" w:rsidRDefault="008A5C41">
            <w:pPr>
              <w:jc w:val="center"/>
              <w:rPr>
                <w:kern w:val="2"/>
                <w:szCs w:val="24"/>
              </w:rPr>
            </w:pPr>
            <w:r w:rsidRPr="008A5C41">
              <w:rPr>
                <w:kern w:val="2"/>
                <w:szCs w:val="24"/>
              </w:rPr>
              <w:t>Rolandas Baltuonis</w:t>
            </w:r>
          </w:p>
        </w:tc>
      </w:tr>
      <w:tr w:rsidR="00027B83" w14:paraId="475D93E9" w14:textId="77777777" w:rsidTr="603E289F">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B6DF0C0" w:rsidR="00027B83" w:rsidRDefault="30F8B919">
            <w:pPr>
              <w:jc w:val="center"/>
            </w:pPr>
            <w:r>
              <w:t>Įstatai</w:t>
            </w:r>
          </w:p>
        </w:tc>
      </w:tr>
      <w:tr w:rsidR="00027B83" w14:paraId="208DA5AB" w14:textId="77777777" w:rsidTr="603E289F">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081AE2A5" w:rsidR="00027B83" w:rsidRDefault="000B0897" w:rsidP="00B03BE0">
            <w:pPr>
              <w:rPr>
                <w:b/>
                <w:kern w:val="2"/>
                <w:szCs w:val="24"/>
              </w:rPr>
            </w:pPr>
            <w:r>
              <w:rPr>
                <w:b/>
                <w:kern w:val="2"/>
                <w:szCs w:val="24"/>
              </w:rPr>
              <w:t>1.2. Tiekėjas</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603E289F">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603E289F">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603E289F">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603E289F">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603E289F">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603E289F">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603E289F">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603E289F">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603E289F">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595"/>
        <w:gridCol w:w="2130"/>
        <w:gridCol w:w="4311"/>
      </w:tblGrid>
      <w:tr w:rsidR="00027B83" w14:paraId="65ACB567" w14:textId="77777777" w:rsidTr="603E289F">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603E289F">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11952C5A" w:rsidR="00027B83" w:rsidRDefault="00711985">
            <w:pPr>
              <w:rPr>
                <w:color w:val="4472C4"/>
                <w:kern w:val="2"/>
                <w:szCs w:val="24"/>
              </w:rPr>
            </w:pPr>
            <w:r>
              <w:rPr>
                <w:color w:val="4472C4"/>
                <w:kern w:val="2"/>
                <w:szCs w:val="24"/>
              </w:rPr>
              <w:t>(nurodyti padalinį / skyrių, pareigas, vardą, pavardę, tel., el. paštą)</w:t>
            </w:r>
          </w:p>
        </w:tc>
      </w:tr>
      <w:tr w:rsidR="00027B83" w14:paraId="7B08F743" w14:textId="77777777" w:rsidTr="603E289F">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603E289F">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603E289F">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002E607" w:rsidR="00027B83" w:rsidRDefault="000B0897">
            <w:pPr>
              <w:rPr>
                <w:color w:val="000000"/>
                <w:kern w:val="2"/>
                <w:szCs w:val="24"/>
              </w:rPr>
            </w:pPr>
            <w:r>
              <w:rPr>
                <w:kern w:val="2"/>
                <w:szCs w:val="24"/>
              </w:rPr>
              <w:t xml:space="preserve">Tiekėjas įsipareigoja Sutartyje numatytomis sąlygomis suteikti Pirkėjui </w:t>
            </w:r>
            <w:r w:rsidR="004433AC">
              <w:rPr>
                <w:kern w:val="2"/>
                <w:szCs w:val="24"/>
              </w:rPr>
              <w:t>m</w:t>
            </w:r>
            <w:r w:rsidR="004433AC" w:rsidRPr="004433AC">
              <w:rPr>
                <w:kern w:val="2"/>
                <w:szCs w:val="24"/>
              </w:rPr>
              <w:t>atavimo priemonių metrologin</w:t>
            </w:r>
            <w:r w:rsidR="004433AC">
              <w:rPr>
                <w:kern w:val="2"/>
                <w:szCs w:val="24"/>
              </w:rPr>
              <w:t>ių</w:t>
            </w:r>
            <w:r w:rsidR="004433AC" w:rsidRPr="004433AC">
              <w:rPr>
                <w:kern w:val="2"/>
                <w:szCs w:val="24"/>
              </w:rPr>
              <w:t xml:space="preserve"> patikr</w:t>
            </w:r>
            <w:r w:rsidR="004433AC">
              <w:rPr>
                <w:kern w:val="2"/>
                <w:szCs w:val="24"/>
              </w:rPr>
              <w:t>ų</w:t>
            </w:r>
            <w:r w:rsidR="008B3301">
              <w:rPr>
                <w:kern w:val="2"/>
                <w:szCs w:val="24"/>
              </w:rPr>
              <w:t xml:space="preserve"> ir kalibravimo</w:t>
            </w:r>
            <w:r w:rsidR="00933200">
              <w:rPr>
                <w:kern w:val="2"/>
                <w:szCs w:val="24"/>
              </w:rPr>
              <w:t xml:space="preserve"> Paslaugas</w:t>
            </w:r>
            <w:r>
              <w:rPr>
                <w:color w:val="000000"/>
                <w:kern w:val="2"/>
                <w:szCs w:val="24"/>
              </w:rPr>
              <w:t xml:space="preserve"> (toliau – Paslaugos)</w:t>
            </w:r>
            <w:r w:rsidR="00711985">
              <w:rPr>
                <w:color w:val="000000"/>
                <w:kern w:val="2"/>
                <w:szCs w:val="24"/>
              </w:rPr>
              <w:t xml:space="preserve"> pagal šias pirkimo dalis:</w:t>
            </w:r>
          </w:p>
          <w:p w14:paraId="6EAA4763" w14:textId="77777777" w:rsidR="00711985" w:rsidRPr="00EA6842" w:rsidRDefault="00711985" w:rsidP="00711985">
            <w:pPr>
              <w:pStyle w:val="Sraopastraipa2"/>
              <w:tabs>
                <w:tab w:val="left" w:pos="851"/>
              </w:tabs>
              <w:spacing w:after="0" w:line="240" w:lineRule="auto"/>
              <w:ind w:left="0"/>
              <w:jc w:val="both"/>
              <w:rPr>
                <w:rFonts w:ascii="Times New Roman" w:hAnsi="Times New Roman"/>
                <w:lang w:val="lt-LT"/>
              </w:rPr>
            </w:pPr>
            <w:r w:rsidRPr="00EA6842">
              <w:rPr>
                <w:rFonts w:ascii="Times New Roman" w:hAnsi="Times New Roman"/>
                <w:lang w:val="lt-LT"/>
              </w:rPr>
              <w:t>I dalis. Kontrolinių matavimo priemonių patikra atliekama pas užsakovą;</w:t>
            </w:r>
          </w:p>
          <w:p w14:paraId="15819661" w14:textId="77777777" w:rsidR="00711985" w:rsidRPr="00B44F14" w:rsidRDefault="00711985" w:rsidP="00711985">
            <w:pPr>
              <w:pStyle w:val="Sraopastraipa2"/>
              <w:tabs>
                <w:tab w:val="left" w:pos="851"/>
              </w:tabs>
              <w:spacing w:after="0" w:line="240" w:lineRule="auto"/>
              <w:ind w:left="0"/>
              <w:jc w:val="both"/>
              <w:rPr>
                <w:rFonts w:ascii="Times New Roman" w:hAnsi="Times New Roman"/>
                <w:lang w:val="lt-LT"/>
              </w:rPr>
            </w:pPr>
            <w:r w:rsidRPr="00B44F14">
              <w:rPr>
                <w:rFonts w:ascii="Times New Roman" w:hAnsi="Times New Roman"/>
                <w:bCs/>
                <w:lang w:val="lt-LT"/>
              </w:rPr>
              <w:t>II dalis. Kontrolinių matavimo priemonių patikra atliekama pas tiekėją;</w:t>
            </w:r>
          </w:p>
          <w:p w14:paraId="2772D2FE" w14:textId="77777777" w:rsidR="00711985" w:rsidRPr="00711985" w:rsidRDefault="00711985" w:rsidP="00711985">
            <w:pPr>
              <w:rPr>
                <w:bCs/>
                <w:sz w:val="22"/>
                <w:szCs w:val="22"/>
              </w:rPr>
            </w:pPr>
            <w:r w:rsidRPr="00711985">
              <w:rPr>
                <w:bCs/>
              </w:rPr>
              <w:lastRenderedPageBreak/>
              <w:t xml:space="preserve">III dalis. </w:t>
            </w:r>
            <w:r w:rsidRPr="00711985">
              <w:rPr>
                <w:bCs/>
                <w:sz w:val="22"/>
                <w:szCs w:val="22"/>
              </w:rPr>
              <w:t>Kontrolinių svėrimo priemonių patikra atliekama pas užsakovą;</w:t>
            </w:r>
          </w:p>
          <w:p w14:paraId="51FB396F" w14:textId="46356CDF" w:rsidR="00410F68" w:rsidRPr="00711985" w:rsidRDefault="00711985">
            <w:pPr>
              <w:rPr>
                <w:bCs/>
                <w:sz w:val="22"/>
                <w:szCs w:val="22"/>
              </w:rPr>
            </w:pPr>
            <w:r w:rsidRPr="00711985">
              <w:rPr>
                <w:bCs/>
                <w:sz w:val="22"/>
                <w:szCs w:val="22"/>
              </w:rPr>
              <w:t>IV dalis. Gamtinių ir suskystintų naftos dujų</w:t>
            </w:r>
            <w:r>
              <w:rPr>
                <w:bCs/>
                <w:sz w:val="22"/>
                <w:szCs w:val="22"/>
              </w:rPr>
              <w:t xml:space="preserve"> </w:t>
            </w:r>
            <w:r w:rsidRPr="00711985">
              <w:rPr>
                <w:bCs/>
                <w:sz w:val="22"/>
                <w:szCs w:val="22"/>
              </w:rPr>
              <w:t>analizatorių/signalizatorių patikra.</w:t>
            </w:r>
          </w:p>
          <w:p w14:paraId="27730B38" w14:textId="548FCB66"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46597">
              <w:rPr>
                <w:color w:val="000000"/>
                <w:kern w:val="2"/>
                <w:szCs w:val="24"/>
              </w:rPr>
              <w:t>1</w:t>
            </w:r>
            <w:r>
              <w:rPr>
                <w:color w:val="000000"/>
                <w:kern w:val="2"/>
                <w:szCs w:val="24"/>
              </w:rPr>
              <w:t xml:space="preserve"> „Techninė specifikacija“ (toliau – Techninė specifikacija) ir Sutarties priede Nr. </w:t>
            </w:r>
            <w:r w:rsidR="00146597">
              <w:rPr>
                <w:color w:val="000000"/>
                <w:kern w:val="2"/>
                <w:szCs w:val="24"/>
              </w:rPr>
              <w:t>2</w:t>
            </w:r>
            <w:r>
              <w:rPr>
                <w:color w:val="000000"/>
                <w:kern w:val="2"/>
                <w:szCs w:val="24"/>
              </w:rPr>
              <w:t xml:space="preserve"> „Pasiūlymas“.</w:t>
            </w:r>
          </w:p>
        </w:tc>
      </w:tr>
      <w:tr w:rsidR="00027B83" w14:paraId="20C46499" w14:textId="77777777" w:rsidTr="603E289F">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603E289F">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2E766AB6" w:rsidR="00027B83" w:rsidRDefault="00027B83">
            <w:pPr>
              <w:rPr>
                <w:kern w:val="2"/>
                <w:szCs w:val="24"/>
              </w:rPr>
            </w:pPr>
          </w:p>
        </w:tc>
      </w:tr>
      <w:tr w:rsidR="00027B83" w14:paraId="56639858" w14:textId="77777777" w:rsidTr="603E289F">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603E289F">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AD20F6">
            <w:pPr>
              <w:rPr>
                <w:b/>
                <w:color w:val="FF0000"/>
                <w:kern w:val="2"/>
                <w:szCs w:val="24"/>
              </w:rPr>
            </w:pPr>
          </w:p>
        </w:tc>
        <w:tc>
          <w:tcPr>
            <w:tcW w:w="6441" w:type="dxa"/>
            <w:gridSpan w:val="2"/>
          </w:tcPr>
          <w:p w14:paraId="16D96276" w14:textId="4BEFAADD" w:rsidR="007D702F" w:rsidRDefault="000B0897" w:rsidP="007D702F">
            <w:pPr>
              <w:rPr>
                <w:color w:val="4472C4"/>
                <w:szCs w:val="24"/>
              </w:rPr>
            </w:pPr>
            <w:r>
              <w:rPr>
                <w:szCs w:val="24"/>
              </w:rPr>
              <w:t xml:space="preserve">Tiekėjas Paslaugas įsipareigoja suteikti </w:t>
            </w:r>
            <w:r>
              <w:rPr>
                <w:b/>
                <w:szCs w:val="24"/>
              </w:rPr>
              <w:t>ne vėliau kaip per</w:t>
            </w:r>
            <w:r>
              <w:rPr>
                <w:szCs w:val="24"/>
              </w:rPr>
              <w:t xml:space="preserve"> </w:t>
            </w:r>
            <w:r w:rsidR="007D702F">
              <w:rPr>
                <w:szCs w:val="24"/>
              </w:rPr>
              <w:t>24 mėn.</w:t>
            </w:r>
            <w:r>
              <w:rPr>
                <w:color w:val="000000"/>
                <w:szCs w:val="24"/>
              </w:rPr>
              <w:t xml:space="preserve"> nuo Sutarties įsigaliojimo dienos</w:t>
            </w:r>
            <w:r>
              <w:rPr>
                <w:color w:val="FF0000"/>
                <w:szCs w:val="24"/>
              </w:rPr>
              <w:t xml:space="preserve"> </w:t>
            </w:r>
          </w:p>
          <w:p w14:paraId="36B51A80" w14:textId="615DF268" w:rsidR="00027B83" w:rsidRDefault="00027B83">
            <w:pPr>
              <w:rPr>
                <w:color w:val="4472C4"/>
                <w:szCs w:val="24"/>
              </w:rPr>
            </w:pPr>
          </w:p>
        </w:tc>
      </w:tr>
      <w:tr w:rsidR="007A75C6" w14:paraId="445BEF51" w14:textId="77777777" w:rsidTr="603E289F">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4D3D150" w:rsidR="007A75C6" w:rsidRPr="00B3487A" w:rsidRDefault="007A75C6" w:rsidP="00B3487A">
            <w:pPr>
              <w:jc w:val="both"/>
              <w:rPr>
                <w:kern w:val="2"/>
                <w:szCs w:val="24"/>
              </w:rPr>
            </w:pPr>
            <w:r>
              <w:rPr>
                <w:kern w:val="2"/>
                <w:szCs w:val="24"/>
              </w:rPr>
              <w:t>Netaikoma</w:t>
            </w:r>
          </w:p>
        </w:tc>
      </w:tr>
      <w:tr w:rsidR="00027B83" w14:paraId="1B23F72E" w14:textId="77777777" w:rsidTr="603E289F">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B4FB17F" w:rsidR="00027B83" w:rsidRDefault="000B0897">
            <w:pPr>
              <w:rPr>
                <w:szCs w:val="24"/>
              </w:rPr>
            </w:pPr>
            <w:r w:rsidRPr="00484BC7">
              <w:rPr>
                <w:kern w:val="2"/>
                <w:szCs w:val="24"/>
              </w:rPr>
              <w:t>Užsakymai teikiami Tiekėjo nurodytu elektroniniu paštu ir laikomi gautais nedelsiant nuo Užsakymo pateikimo.</w:t>
            </w:r>
          </w:p>
        </w:tc>
      </w:tr>
      <w:tr w:rsidR="00027B83" w14:paraId="63190814" w14:textId="77777777" w:rsidTr="603E289F">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288C7F4" w:rsidR="00027B83" w:rsidRPr="00422865" w:rsidRDefault="000B0897">
            <w:pPr>
              <w:rPr>
                <w:kern w:val="2"/>
                <w:szCs w:val="24"/>
              </w:rPr>
            </w:pPr>
            <w:r>
              <w:rPr>
                <w:kern w:val="2"/>
                <w:szCs w:val="24"/>
              </w:rPr>
              <w:t>Netaikoma</w:t>
            </w:r>
          </w:p>
        </w:tc>
      </w:tr>
      <w:tr w:rsidR="00027B83" w14:paraId="6A12AB7F" w14:textId="77777777" w:rsidTr="603E289F">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5A5C23B" w:rsidR="00027B83" w:rsidRDefault="000B0897">
            <w:pPr>
              <w:rPr>
                <w:szCs w:val="24"/>
              </w:rPr>
            </w:pPr>
            <w:r>
              <w:rPr>
                <w:kern w:val="2"/>
                <w:szCs w:val="24"/>
              </w:rPr>
              <w:t xml:space="preserve">Turi būti pateikiami šie </w:t>
            </w:r>
            <w:r w:rsidRPr="0031514A">
              <w:rPr>
                <w:kern w:val="2"/>
                <w:szCs w:val="24"/>
              </w:rPr>
              <w:t xml:space="preserve">dokumentai: </w:t>
            </w:r>
            <w:r w:rsidR="0031514A" w:rsidRPr="0031514A">
              <w:rPr>
                <w:kern w:val="2"/>
                <w:szCs w:val="24"/>
              </w:rPr>
              <w:t>Matavimo priemonių patikros sertifikatai</w:t>
            </w:r>
            <w:r w:rsidRPr="0031514A">
              <w:rPr>
                <w:kern w:val="2"/>
                <w:szCs w:val="24"/>
              </w:rPr>
              <w:t xml:space="preserve"> ir Sąskaita</w:t>
            </w:r>
            <w:r w:rsidR="0031514A" w:rsidRPr="0031514A">
              <w:rPr>
                <w:kern w:val="2"/>
                <w:szCs w:val="24"/>
              </w:rPr>
              <w:t>.</w:t>
            </w:r>
            <w:r w:rsidRPr="0031514A">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603E289F">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603E289F">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013BA24" w:rsidR="00027B83" w:rsidRPr="00835B96" w:rsidRDefault="000B0897">
            <w:pPr>
              <w:rPr>
                <w:kern w:val="2"/>
                <w:szCs w:val="24"/>
              </w:rPr>
            </w:pPr>
            <w:r>
              <w:rPr>
                <w:kern w:val="2"/>
                <w:szCs w:val="24"/>
              </w:rPr>
              <w:t xml:space="preserve">Fiksuoto </w:t>
            </w:r>
            <w:r w:rsidR="00167101">
              <w:rPr>
                <w:kern w:val="2"/>
                <w:szCs w:val="24"/>
              </w:rPr>
              <w:t>įkainio</w:t>
            </w:r>
            <w:r>
              <w:rPr>
                <w:kern w:val="2"/>
                <w:szCs w:val="24"/>
              </w:rPr>
              <w:t xml:space="preserve"> kainodara</w:t>
            </w:r>
          </w:p>
        </w:tc>
      </w:tr>
      <w:tr w:rsidR="00027B83" w14:paraId="7C6FAC1F" w14:textId="77777777" w:rsidTr="603E289F">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34DC97CC" w14:textId="77777777" w:rsidR="00027B83" w:rsidRDefault="00027B83">
            <w:pPr>
              <w:rPr>
                <w:b/>
                <w:kern w:val="2"/>
                <w:szCs w:val="24"/>
              </w:rPr>
            </w:pPr>
          </w:p>
          <w:p w14:paraId="0DB849A6" w14:textId="77777777" w:rsidR="00027B83" w:rsidRDefault="00027B83">
            <w:pPr>
              <w:rPr>
                <w:b/>
                <w:kern w:val="2"/>
                <w:szCs w:val="24"/>
              </w:rPr>
            </w:pPr>
          </w:p>
          <w:p w14:paraId="71EE254A" w14:textId="77777777" w:rsidR="00027B83" w:rsidRDefault="00027B83">
            <w:pPr>
              <w:rPr>
                <w:b/>
                <w:kern w:val="2"/>
                <w:szCs w:val="24"/>
              </w:rPr>
            </w:pPr>
          </w:p>
          <w:p w14:paraId="58198CBB" w14:textId="77777777" w:rsidR="00027B83" w:rsidRDefault="00027B83">
            <w:pPr>
              <w:rPr>
                <w:b/>
                <w:kern w:val="2"/>
                <w:szCs w:val="24"/>
              </w:rPr>
            </w:pPr>
          </w:p>
          <w:p w14:paraId="6738BDB8" w14:textId="77777777" w:rsidR="00027B83" w:rsidRDefault="00027B83">
            <w:pPr>
              <w:rPr>
                <w:b/>
                <w:kern w:val="2"/>
                <w:szCs w:val="24"/>
              </w:rPr>
            </w:pPr>
          </w:p>
          <w:p w14:paraId="06D3293E" w14:textId="77777777" w:rsidR="00027B83" w:rsidRDefault="00027B83">
            <w:pPr>
              <w:rPr>
                <w:b/>
                <w:kern w:val="2"/>
                <w:szCs w:val="24"/>
              </w:rPr>
            </w:pPr>
          </w:p>
          <w:p w14:paraId="6DE1EA7D" w14:textId="77777777" w:rsidR="00027B83" w:rsidRDefault="00027B83">
            <w:pPr>
              <w:rPr>
                <w:b/>
                <w:kern w:val="2"/>
                <w:szCs w:val="24"/>
              </w:rPr>
            </w:pPr>
          </w:p>
          <w:p w14:paraId="5D7C9F13" w14:textId="77777777" w:rsidR="00027B83" w:rsidRDefault="00027B83" w:rsidP="00315F20">
            <w:pPr>
              <w:jc w:val="both"/>
              <w:rPr>
                <w:b/>
                <w:kern w:val="2"/>
                <w:szCs w:val="24"/>
              </w:rPr>
            </w:pPr>
          </w:p>
        </w:tc>
        <w:tc>
          <w:tcPr>
            <w:tcW w:w="6441" w:type="dxa"/>
            <w:gridSpan w:val="2"/>
          </w:tcPr>
          <w:p w14:paraId="10EF939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27962976"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6D2678">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1B030FAE" w:rsidR="00027B83" w:rsidRDefault="000B0897" w:rsidP="008015E0">
            <w:pPr>
              <w:rPr>
                <w:color w:val="000000"/>
                <w:kern w:val="2"/>
                <w:szCs w:val="24"/>
              </w:rPr>
            </w:pPr>
            <w:r w:rsidRPr="002B51E7">
              <w:rPr>
                <w:kern w:val="2"/>
                <w:szCs w:val="24"/>
              </w:rPr>
              <w:t>Pirkėjas neįsipareigoja išpirkti maksimalaus</w:t>
            </w:r>
            <w:r w:rsidRPr="002B51E7">
              <w:rPr>
                <w:szCs w:val="24"/>
              </w:rPr>
              <w:t xml:space="preserve"> Paslaugų</w:t>
            </w:r>
            <w:r w:rsidRPr="002B51E7">
              <w:rPr>
                <w:kern w:val="2"/>
                <w:szCs w:val="24"/>
              </w:rPr>
              <w:t xml:space="preserve"> kiekio ar bet kokios jo dalies</w:t>
            </w:r>
          </w:p>
        </w:tc>
      </w:tr>
      <w:tr w:rsidR="00027B83" w14:paraId="267D47BF" w14:textId="77777777" w:rsidTr="603E289F">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1FB9FBD" w:rsidR="00027B83" w:rsidRPr="00CB040E" w:rsidRDefault="000B0897">
            <w:pPr>
              <w:rPr>
                <w:szCs w:val="24"/>
              </w:rPr>
            </w:pPr>
            <w:r w:rsidRPr="00CB040E">
              <w:rPr>
                <w:kern w:val="2"/>
                <w:szCs w:val="24"/>
              </w:rPr>
              <w:t>Sutarties įkainiai bus perskaičiuojami:</w:t>
            </w:r>
          </w:p>
          <w:p w14:paraId="5139C732" w14:textId="77777777" w:rsidR="00027B83" w:rsidRPr="00CB040E" w:rsidRDefault="000B0897">
            <w:pPr>
              <w:rPr>
                <w:kern w:val="2"/>
                <w:szCs w:val="24"/>
              </w:rPr>
            </w:pPr>
            <w:r w:rsidRPr="00CB040E">
              <w:rPr>
                <w:kern w:val="2"/>
                <w:szCs w:val="24"/>
              </w:rPr>
              <w:t>5.3.1. dėl PVM tarifo pasikeitimo;</w:t>
            </w:r>
          </w:p>
          <w:p w14:paraId="662EA503" w14:textId="35936115" w:rsidR="00027B83" w:rsidRDefault="000B0897">
            <w:pPr>
              <w:rPr>
                <w:color w:val="FF0000"/>
                <w:kern w:val="2"/>
                <w:szCs w:val="24"/>
              </w:rPr>
            </w:pPr>
            <w:r w:rsidRPr="00CB040E">
              <w:rPr>
                <w:kern w:val="2"/>
                <w:szCs w:val="24"/>
              </w:rPr>
              <w:t>5.3.</w:t>
            </w:r>
            <w:r w:rsidR="00CB040E" w:rsidRPr="00CB040E">
              <w:rPr>
                <w:kern w:val="2"/>
                <w:szCs w:val="24"/>
              </w:rPr>
              <w:t>2</w:t>
            </w:r>
            <w:r w:rsidRPr="00CB040E">
              <w:rPr>
                <w:kern w:val="2"/>
                <w:szCs w:val="24"/>
              </w:rPr>
              <w:t>. dėl kainų lygio pokyčio;</w:t>
            </w:r>
          </w:p>
        </w:tc>
      </w:tr>
      <w:tr w:rsidR="00027B83" w14:paraId="493E8FAB" w14:textId="77777777" w:rsidTr="603E289F">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CB040E" w:rsidRDefault="000B0897">
            <w:pPr>
              <w:rPr>
                <w:szCs w:val="24"/>
              </w:rPr>
            </w:pPr>
            <w:r>
              <w:rPr>
                <w:kern w:val="2"/>
                <w:szCs w:val="24"/>
              </w:rPr>
              <w:t xml:space="preserve">Jeigu Sutarties vykdymo metu pasikeičia PVM mokėjimą </w:t>
            </w:r>
            <w:r w:rsidRPr="00CB040E">
              <w:rPr>
                <w:kern w:val="2"/>
                <w:szCs w:val="24"/>
              </w:rPr>
              <w:t>reglamentuojantys teisės aktai, darantys tiesioginę įtaką Tiekėjo t</w:t>
            </w:r>
            <w:r w:rsidRPr="00CB040E">
              <w:rPr>
                <w:szCs w:val="24"/>
              </w:rPr>
              <w:t>ei</w:t>
            </w:r>
            <w:r w:rsidRPr="00CB040E">
              <w:rPr>
                <w:kern w:val="2"/>
                <w:szCs w:val="24"/>
              </w:rPr>
              <w:t>kiamų P</w:t>
            </w:r>
            <w:r w:rsidRPr="00CB040E">
              <w:rPr>
                <w:szCs w:val="24"/>
              </w:rPr>
              <w:t>aslaugų</w:t>
            </w:r>
            <w:r w:rsidRPr="00CB040E">
              <w:rPr>
                <w:kern w:val="2"/>
                <w:szCs w:val="24"/>
              </w:rPr>
              <w:t xml:space="preserve"> Sutartyje nurodytai kainai / įkainiams, Sutarties kaina / įkainiai perskaičiuojami nekeičiant P</w:t>
            </w:r>
            <w:r w:rsidRPr="00CB040E">
              <w:rPr>
                <w:szCs w:val="24"/>
              </w:rPr>
              <w:t>aslaugų</w:t>
            </w:r>
            <w:r w:rsidRPr="00CB040E">
              <w:rPr>
                <w:kern w:val="2"/>
                <w:szCs w:val="24"/>
              </w:rPr>
              <w:t xml:space="preserve"> kainos / įkainio be PVM.</w:t>
            </w:r>
          </w:p>
          <w:p w14:paraId="52386BCF" w14:textId="77777777" w:rsidR="00027B83" w:rsidRPr="00CB040E" w:rsidRDefault="00027B83">
            <w:pPr>
              <w:rPr>
                <w:kern w:val="2"/>
                <w:szCs w:val="24"/>
              </w:rPr>
            </w:pPr>
          </w:p>
          <w:p w14:paraId="20571E9F" w14:textId="72004130" w:rsidR="00027B83" w:rsidRPr="008D18F5" w:rsidRDefault="000B0897">
            <w:pPr>
              <w:rPr>
                <w:color w:val="FF0000"/>
                <w:kern w:val="2"/>
                <w:szCs w:val="24"/>
              </w:rPr>
            </w:pPr>
            <w:r w:rsidRPr="00CB040E">
              <w:rPr>
                <w:kern w:val="2"/>
                <w:szCs w:val="24"/>
              </w:rPr>
              <w:t xml:space="preserve">Perskaičiavimas įforminamas Susitarimu ne vėliau kaip per </w:t>
            </w:r>
            <w:r w:rsidR="000B58B5" w:rsidRPr="00CB040E">
              <w:rPr>
                <w:kern w:val="2"/>
                <w:szCs w:val="24"/>
              </w:rPr>
              <w:t>6 mėn.</w:t>
            </w:r>
            <w:r w:rsidRPr="00CB040E">
              <w:rPr>
                <w:kern w:val="2"/>
                <w:szCs w:val="24"/>
              </w:rPr>
              <w:t xml:space="preserve"> nuo PVM mokėjimą reglamentuojančių teisės aktų pasikeitimo, kuris tampa neatskiriama Sutarties dalimi. Perskaičiuota (-</w:t>
            </w:r>
            <w:proofErr w:type="spellStart"/>
            <w:r w:rsidRPr="00CB040E">
              <w:rPr>
                <w:kern w:val="2"/>
                <w:szCs w:val="24"/>
              </w:rPr>
              <w:t>as</w:t>
            </w:r>
            <w:proofErr w:type="spellEnd"/>
            <w:r w:rsidRPr="00CB040E">
              <w:rPr>
                <w:kern w:val="2"/>
                <w:szCs w:val="24"/>
              </w:rPr>
              <w:t>) Sutarties kaina / įkainiai taikoma (-i) už tą P</w:t>
            </w:r>
            <w:r w:rsidRPr="00CB040E">
              <w:rPr>
                <w:szCs w:val="24"/>
              </w:rPr>
              <w:t>aslaugų</w:t>
            </w:r>
            <w:r w:rsidRPr="00CB040E">
              <w:rPr>
                <w:kern w:val="2"/>
                <w:szCs w:val="24"/>
              </w:rPr>
              <w:t xml:space="preserve"> dalį, kurios bus teikiamos nuo Šalių pasirašyto Susitarimo įsigaliojimo dienos</w:t>
            </w:r>
            <w:r w:rsidR="00CB040E" w:rsidRPr="00CB040E">
              <w:rPr>
                <w:kern w:val="2"/>
                <w:szCs w:val="24"/>
              </w:rPr>
              <w:t>.</w:t>
            </w:r>
          </w:p>
        </w:tc>
      </w:tr>
      <w:tr w:rsidR="00027B83" w14:paraId="664B1697" w14:textId="77777777" w:rsidTr="603E289F">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64F034A1" w:rsidR="00027B83" w:rsidRPr="001F246D" w:rsidRDefault="000B0897">
            <w:pPr>
              <w:rPr>
                <w:kern w:val="2"/>
                <w:szCs w:val="24"/>
              </w:rPr>
            </w:pPr>
            <w:r>
              <w:rPr>
                <w:kern w:val="2"/>
                <w:szCs w:val="24"/>
              </w:rPr>
              <w:t>Netaikoma</w:t>
            </w:r>
          </w:p>
        </w:tc>
      </w:tr>
      <w:tr w:rsidR="006F0803" w14:paraId="022882B0" w14:textId="77777777" w:rsidTr="603E289F">
        <w:trPr>
          <w:trHeight w:val="300"/>
        </w:trPr>
        <w:tc>
          <w:tcPr>
            <w:tcW w:w="3094" w:type="dxa"/>
            <w:gridSpan w:val="2"/>
          </w:tcPr>
          <w:p w14:paraId="34D2BE09" w14:textId="60A91565" w:rsidR="006F0803" w:rsidRPr="00F44022" w:rsidRDefault="006F0803" w:rsidP="006F0803">
            <w:pPr>
              <w:rPr>
                <w:bCs/>
                <w:kern w:val="2"/>
                <w:szCs w:val="24"/>
              </w:rPr>
            </w:pPr>
            <w:r w:rsidRPr="00F44022">
              <w:rPr>
                <w:b/>
                <w:kern w:val="2"/>
                <w:szCs w:val="24"/>
              </w:rPr>
              <w:t>5.3.3. Sutarties kainos / įkainių peržiūra dėl kainų lygio pokyčio</w:t>
            </w:r>
          </w:p>
        </w:tc>
        <w:tc>
          <w:tcPr>
            <w:tcW w:w="6441" w:type="dxa"/>
            <w:gridSpan w:val="2"/>
          </w:tcPr>
          <w:p w14:paraId="641B3480" w14:textId="504AEEC7" w:rsidR="006F0803" w:rsidRPr="00F44022" w:rsidRDefault="006F0803" w:rsidP="006F0803">
            <w:r w:rsidRPr="00F44022">
              <w:t xml:space="preserve">5.3.3.1. Bet kuri Sutarties Šalis Sutarties galiojimo metu turi teisę inicijuoti Sutarties įkainių peržiūrą (keitimą) ne anksčiau kaip po </w:t>
            </w:r>
            <w:r w:rsidR="00CB040E" w:rsidRPr="00F44022">
              <w:t>6</w:t>
            </w:r>
            <w:r w:rsidR="00E93BA9" w:rsidRPr="00F44022">
              <w:t xml:space="preserve"> mėn</w:t>
            </w:r>
            <w:r w:rsidR="00F44022" w:rsidRPr="00F44022">
              <w:t>esių</w:t>
            </w:r>
            <w:r w:rsidRPr="00F44022">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0574F" w:rsidRPr="00F44022">
              <w:t>.</w:t>
            </w:r>
            <w:r w:rsidRPr="00F44022">
              <w:t xml:space="preserve"> Sutarties įkainių peržiūra atliekama ne rečiau kaip kas </w:t>
            </w:r>
            <w:r w:rsidR="00F44022" w:rsidRPr="00F44022">
              <w:t>6</w:t>
            </w:r>
            <w:r w:rsidRPr="00F44022">
              <w:t xml:space="preserve"> mėnesi</w:t>
            </w:r>
            <w:r w:rsidR="001333F1" w:rsidRPr="00F44022">
              <w:t>ų</w:t>
            </w:r>
            <w:r w:rsidRPr="00F44022">
              <w:t>.</w:t>
            </w:r>
          </w:p>
          <w:p w14:paraId="02B9F6AF" w14:textId="3C6855CD" w:rsidR="006F0803" w:rsidRPr="00F44022" w:rsidRDefault="006F0803" w:rsidP="006F0803">
            <w:pPr>
              <w:rPr>
                <w:kern w:val="2"/>
                <w:szCs w:val="24"/>
                <w:shd w:val="clear" w:color="auto" w:fill="FFFFFF"/>
              </w:rPr>
            </w:pPr>
            <w:r w:rsidRPr="00F44022">
              <w:rPr>
                <w:kern w:val="2"/>
                <w:szCs w:val="24"/>
              </w:rPr>
              <w:t>5.3.3.2. Sutarties</w:t>
            </w:r>
            <w:r w:rsidRPr="00F44022">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5CFEBBA6" w:rsidR="006F0803" w:rsidRPr="00F44022" w:rsidRDefault="006F0803" w:rsidP="006F0803">
            <w:pPr>
              <w:rPr>
                <w:kern w:val="2"/>
                <w:szCs w:val="24"/>
                <w:shd w:val="clear" w:color="auto" w:fill="FFFFFF"/>
              </w:rPr>
            </w:pPr>
            <w:r w:rsidRPr="00F44022">
              <w:rPr>
                <w:kern w:val="2"/>
                <w:szCs w:val="24"/>
              </w:rPr>
              <w:lastRenderedPageBreak/>
              <w:t xml:space="preserve">5.3.3.3. </w:t>
            </w:r>
            <w:r w:rsidRPr="00F44022">
              <w:rPr>
                <w:kern w:val="2"/>
                <w:szCs w:val="24"/>
                <w:shd w:val="clear" w:color="auto" w:fill="FFFFFF"/>
              </w:rPr>
              <w:t>Jeigu P</w:t>
            </w:r>
            <w:r w:rsidRPr="00F44022">
              <w:rPr>
                <w:szCs w:val="24"/>
              </w:rPr>
              <w:t>aslaugų teikimas</w:t>
            </w:r>
            <w:r w:rsidRPr="00F44022">
              <w:rPr>
                <w:kern w:val="2"/>
                <w:szCs w:val="24"/>
                <w:shd w:val="clear" w:color="auto" w:fill="FFFFFF"/>
              </w:rPr>
              <w:t xml:space="preserve"> vėluoja dėl Tiekėjo kaltės, uždelstų suteikti P</w:t>
            </w:r>
            <w:r w:rsidRPr="00F44022">
              <w:rPr>
                <w:szCs w:val="24"/>
              </w:rPr>
              <w:t>aslaugų</w:t>
            </w:r>
            <w:r w:rsidRPr="00F44022">
              <w:rPr>
                <w:kern w:val="2"/>
                <w:szCs w:val="24"/>
                <w:shd w:val="clear" w:color="auto" w:fill="FFFFFF"/>
              </w:rPr>
              <w:t xml:space="preserve"> įkainiai nėra perskaičiuojami dėl kainų lygio kilimo (gali būti mažinami, tačiau negali būti didinami).</w:t>
            </w:r>
          </w:p>
          <w:p w14:paraId="37296D19" w14:textId="5E6C6973" w:rsidR="006F0803" w:rsidRPr="00F44022" w:rsidRDefault="006F0803" w:rsidP="4853659D">
            <w:pPr>
              <w:rPr>
                <w:kern w:val="2"/>
                <w:shd w:val="clear" w:color="auto" w:fill="FFFFFF"/>
              </w:rPr>
            </w:pPr>
            <w:r w:rsidRPr="00F44022">
              <w:rPr>
                <w:kern w:val="2"/>
              </w:rPr>
              <w:t xml:space="preserve">5.3.3.4. Atlikdamos Sutarties įkainių peržiūrą </w:t>
            </w:r>
            <w:r w:rsidRPr="00F44022">
              <w:rPr>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F44022" w:rsidRDefault="006F0803" w:rsidP="006F0803">
            <w:pPr>
              <w:rPr>
                <w:kern w:val="2"/>
                <w:szCs w:val="24"/>
                <w:shd w:val="clear" w:color="auto" w:fill="FFFFFF"/>
              </w:rPr>
            </w:pPr>
            <w:r w:rsidRPr="00F4402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3BCAA0D2" w:rsidR="006F0803" w:rsidRPr="00F44022" w:rsidRDefault="006F0803" w:rsidP="4853659D">
            <w:r w:rsidRPr="00F44022">
              <w:rPr>
                <w:kern w:val="2"/>
                <w:shd w:val="clear" w:color="auto" w:fill="FFFFFF"/>
              </w:rPr>
              <w:t>5.3.3.6. Nauja Sutarties kaina / įkainiai apskaičiuojami pagal žemiau pateiktą formulę</w:t>
            </w:r>
            <w:r w:rsidR="00F44022" w:rsidRPr="00F44022">
              <w:rPr>
                <w:kern w:val="2"/>
                <w:shd w:val="clear" w:color="auto" w:fill="FFFFFF"/>
              </w:rPr>
              <w:t>:</w:t>
            </w:r>
          </w:p>
          <w:p w14:paraId="6CBEB311" w14:textId="77777777" w:rsidR="006F0803" w:rsidRPr="00F44022" w:rsidRDefault="006F0803" w:rsidP="006F0803">
            <w:pPr>
              <w:rPr>
                <w:szCs w:val="24"/>
              </w:rPr>
            </w:pPr>
          </w:p>
          <w:p w14:paraId="6AE8904E" w14:textId="2E1FC12A" w:rsidR="006F0803" w:rsidRPr="00F44022" w:rsidRDefault="00C33C46"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44022">
              <w:rPr>
                <w:kern w:val="2"/>
                <w:szCs w:val="24"/>
              </w:rPr>
              <w:t>, kur a – įkainis (Eur be PVM) (jei peržiūra jau buvo atlikta, tai po paskutinio perskaičiavimo)</w:t>
            </w:r>
          </w:p>
          <w:p w14:paraId="76F4E75C" w14:textId="38D162E8" w:rsidR="006F0803" w:rsidRPr="00F44022" w:rsidRDefault="006F0803" w:rsidP="006F0803">
            <w:pPr>
              <w:jc w:val="both"/>
              <w:textAlignment w:val="baseline"/>
              <w:rPr>
                <w:szCs w:val="24"/>
              </w:rPr>
            </w:pPr>
            <w:r w:rsidRPr="00F44022">
              <w:rPr>
                <w:kern w:val="2"/>
                <w:szCs w:val="24"/>
              </w:rPr>
              <w:t>a</w:t>
            </w:r>
            <w:r w:rsidRPr="00F44022">
              <w:rPr>
                <w:kern w:val="2"/>
                <w:szCs w:val="24"/>
                <w:vertAlign w:val="subscript"/>
              </w:rPr>
              <w:t>1</w:t>
            </w:r>
            <w:r w:rsidRPr="00F44022">
              <w:rPr>
                <w:kern w:val="2"/>
                <w:szCs w:val="24"/>
              </w:rPr>
              <w:t xml:space="preserve"> – perskaičiuota (pakeista) įkainis (Eur be PVM)</w:t>
            </w:r>
          </w:p>
          <w:p w14:paraId="2C5CAB56" w14:textId="77777777" w:rsidR="006F0803" w:rsidRPr="00F44022" w:rsidRDefault="006F0803" w:rsidP="006F0803">
            <w:pPr>
              <w:jc w:val="both"/>
              <w:textAlignment w:val="baseline"/>
              <w:rPr>
                <w:szCs w:val="24"/>
              </w:rPr>
            </w:pPr>
            <w:r w:rsidRPr="00F44022">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7A25BFE8" w14:textId="77777777" w:rsidR="006F0803" w:rsidRPr="00F44022"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44022">
              <w:rPr>
                <w:kern w:val="2"/>
                <w:szCs w:val="24"/>
              </w:rPr>
              <w:t>, (proc.) kur</w:t>
            </w:r>
          </w:p>
          <w:p w14:paraId="154013EE" w14:textId="641471B2" w:rsidR="006F0803" w:rsidRPr="00F44022" w:rsidRDefault="006F0803" w:rsidP="006F0803">
            <w:pPr>
              <w:jc w:val="both"/>
              <w:textAlignment w:val="baseline"/>
            </w:pPr>
            <w:proofErr w:type="spellStart"/>
            <w:r w:rsidRPr="00F44022">
              <w:rPr>
                <w:kern w:val="2"/>
              </w:rPr>
              <w:t>Ind</w:t>
            </w:r>
            <w:r w:rsidRPr="00F44022">
              <w:rPr>
                <w:kern w:val="2"/>
                <w:vertAlign w:val="subscript"/>
              </w:rPr>
              <w:t>naujausias</w:t>
            </w:r>
            <w:proofErr w:type="spellEnd"/>
            <w:r w:rsidRPr="00F44022">
              <w:rPr>
                <w:kern w:val="2"/>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5649539F" w14:textId="77777777" w:rsidR="006F0803" w:rsidRPr="00F44022" w:rsidRDefault="006F0803" w:rsidP="006F0803">
            <w:proofErr w:type="spellStart"/>
            <w:r w:rsidRPr="00F44022">
              <w:rPr>
                <w:kern w:val="2"/>
              </w:rPr>
              <w:t>Ind</w:t>
            </w:r>
            <w:r w:rsidRPr="00F44022">
              <w:rPr>
                <w:kern w:val="2"/>
                <w:vertAlign w:val="subscript"/>
              </w:rPr>
              <w:t>pradžia</w:t>
            </w:r>
            <w:proofErr w:type="spellEnd"/>
            <w:r w:rsidRPr="00F44022">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F44022">
              <w:t xml:space="preserve"> paskutinės pirkimo, kurio pagrindu sudaryta Sutartis, pasiūlymų pateikimo termino dienos mėnuo / Sutarties įsigaliojimo dienos mėnuo </w:t>
            </w:r>
            <w:r w:rsidRPr="00F44022">
              <w:rPr>
                <w:kern w:val="2"/>
                <w:szCs w:val="24"/>
                <w:shd w:val="clear" w:color="auto" w:fill="FFFFFF"/>
              </w:rPr>
              <w:t>(nereikalingą ištrinti).</w:t>
            </w:r>
            <w:r w:rsidRPr="00F44022">
              <w:rPr>
                <w:kern w:val="2"/>
              </w:rPr>
              <w:t xml:space="preserve"> Antrojo ir vėlesnių perskaičiavimų atveju laikotarpio pradžia (mėnuo) yra paskutinio perskaičiavimo metu naudotos paskelbto atitinkamo indekso reikšmės mėnuo.</w:t>
            </w:r>
          </w:p>
          <w:p w14:paraId="5619E383" w14:textId="77777777" w:rsidR="006F0803" w:rsidRPr="00F44022" w:rsidRDefault="006F0803" w:rsidP="006F0803">
            <w:pPr>
              <w:rPr>
                <w:kern w:val="2"/>
                <w:szCs w:val="24"/>
                <w:shd w:val="clear" w:color="auto" w:fill="FFFFFF"/>
              </w:rPr>
            </w:pPr>
            <w:r w:rsidRPr="00F44022">
              <w:rPr>
                <w:kern w:val="2"/>
                <w:szCs w:val="24"/>
              </w:rPr>
              <w:t xml:space="preserve">5.3.3.7. </w:t>
            </w:r>
            <w:r w:rsidRPr="00F44022">
              <w:rPr>
                <w:kern w:val="2"/>
                <w:szCs w:val="24"/>
                <w:shd w:val="clear" w:color="auto" w:fill="FFFFFF"/>
              </w:rPr>
              <w:t xml:space="preserve">Skaičiavimams indeksų reikšmės imamos </w:t>
            </w:r>
            <w:r w:rsidRPr="00F44022">
              <w:rPr>
                <w:b/>
                <w:kern w:val="2"/>
                <w:szCs w:val="24"/>
                <w:shd w:val="clear" w:color="auto" w:fill="FFFFFF"/>
              </w:rPr>
              <w:t>keturių</w:t>
            </w:r>
            <w:r w:rsidRPr="00F44022">
              <w:rPr>
                <w:kern w:val="2"/>
                <w:szCs w:val="24"/>
                <w:shd w:val="clear" w:color="auto" w:fill="FFFFFF"/>
              </w:rPr>
              <w:t xml:space="preserve"> skaitmenų po kablelio tikslumu. Apskaičiuotas pokytis (k) </w:t>
            </w:r>
            <w:r w:rsidRPr="00F44022">
              <w:rPr>
                <w:kern w:val="2"/>
                <w:szCs w:val="24"/>
                <w:shd w:val="clear" w:color="auto" w:fill="FFFFFF"/>
              </w:rPr>
              <w:lastRenderedPageBreak/>
              <w:t xml:space="preserve">tolimesniems skaičiavimams naudojamas suapvalinus iki </w:t>
            </w:r>
            <w:r w:rsidRPr="00F44022">
              <w:rPr>
                <w:b/>
                <w:kern w:val="2"/>
                <w:szCs w:val="24"/>
                <w:shd w:val="clear" w:color="auto" w:fill="FFFFFF"/>
              </w:rPr>
              <w:t>vieno</w:t>
            </w:r>
            <w:r w:rsidRPr="00F44022">
              <w:rPr>
                <w:kern w:val="2"/>
                <w:szCs w:val="24"/>
                <w:shd w:val="clear" w:color="auto" w:fill="FFFFFF"/>
              </w:rPr>
              <w:t xml:space="preserve"> (Valstybės duomenų agentūra pokyčius skelbia apvalindama iki vieno skaitmens po kablelio) skaitmens po kablelio, o apskaičiuotas įkainis „a</w:t>
            </w:r>
            <w:r w:rsidRPr="00F44022">
              <w:rPr>
                <w:kern w:val="2"/>
                <w:szCs w:val="24"/>
                <w:shd w:val="clear" w:color="auto" w:fill="FFFFFF"/>
                <w:vertAlign w:val="subscript"/>
              </w:rPr>
              <w:t>1</w:t>
            </w:r>
            <w:r w:rsidRPr="00F44022">
              <w:rPr>
                <w:kern w:val="2"/>
                <w:szCs w:val="24"/>
                <w:shd w:val="clear" w:color="auto" w:fill="FFFFFF"/>
              </w:rPr>
              <w:t xml:space="preserve">“ suapvalinamas iki </w:t>
            </w:r>
            <w:r w:rsidRPr="00F44022">
              <w:rPr>
                <w:b/>
                <w:kern w:val="2"/>
                <w:szCs w:val="24"/>
                <w:shd w:val="clear" w:color="auto" w:fill="FFFFFF"/>
              </w:rPr>
              <w:t xml:space="preserve">dviejų </w:t>
            </w:r>
            <w:r w:rsidRPr="00F44022">
              <w:rPr>
                <w:kern w:val="2"/>
                <w:szCs w:val="24"/>
                <w:shd w:val="clear" w:color="auto" w:fill="FFFFFF"/>
              </w:rPr>
              <w:t>(įrašyti tiek skaitmenų, kiek įkainiams nurodyti naudojama sudarytoje sutartyje) skaitmenų po kablelio.</w:t>
            </w:r>
          </w:p>
          <w:p w14:paraId="3A39EFE2" w14:textId="2995D0F6" w:rsidR="006F0803" w:rsidRPr="00F44022" w:rsidRDefault="006F0803" w:rsidP="006F0803">
            <w:pPr>
              <w:rPr>
                <w:kern w:val="2"/>
                <w:szCs w:val="24"/>
                <w:shd w:val="clear" w:color="auto" w:fill="FFFFFF"/>
              </w:rPr>
            </w:pPr>
            <w:r w:rsidRPr="00F4402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44022">
              <w:rPr>
                <w:kern w:val="2"/>
                <w:szCs w:val="24"/>
                <w:bdr w:val="none" w:sz="0" w:space="0" w:color="auto" w:frame="1"/>
              </w:rPr>
              <w:t>kitus oficialius šaltinių duomenis</w:t>
            </w:r>
            <w:r w:rsidRPr="00F44022">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5BB47C07" w14:textId="570C7CEE" w:rsidR="006F0803" w:rsidRPr="00F44022" w:rsidRDefault="006F0803" w:rsidP="006F0803">
            <w:pPr>
              <w:rPr>
                <w:kern w:val="2"/>
                <w:szCs w:val="24"/>
                <w:shd w:val="clear" w:color="auto" w:fill="FFFFFF"/>
              </w:rPr>
            </w:pPr>
            <w:r w:rsidRPr="00F44022">
              <w:rPr>
                <w:kern w:val="2"/>
                <w:szCs w:val="24"/>
                <w:shd w:val="clear" w:color="auto" w:fill="FFFFFF"/>
              </w:rPr>
              <w:t>5</w:t>
            </w:r>
            <w:r w:rsidRPr="00F44022">
              <w:rPr>
                <w:kern w:val="2"/>
                <w:szCs w:val="24"/>
              </w:rPr>
              <w:t xml:space="preserve">.3.3.9. </w:t>
            </w:r>
            <w:r w:rsidRPr="00F44022">
              <w:rPr>
                <w:kern w:val="2"/>
                <w:szCs w:val="24"/>
                <w:shd w:val="clear" w:color="auto" w:fill="FFFFFF"/>
              </w:rPr>
              <w:t>Susitarimas turi būti sudarytas per (nurodyti terminą) nuo Šalies pateikto tinkamo prašymo perskaičiuoti S</w:t>
            </w:r>
            <w:r w:rsidRPr="00F44022">
              <w:rPr>
                <w:kern w:val="2"/>
                <w:szCs w:val="24"/>
              </w:rPr>
              <w:t xml:space="preserve">utarties </w:t>
            </w:r>
            <w:r w:rsidRPr="00F44022">
              <w:rPr>
                <w:kern w:val="2"/>
                <w:szCs w:val="24"/>
                <w:shd w:val="clear" w:color="auto" w:fill="FFFFFF"/>
              </w:rPr>
              <w:t>įkainius gavimo dienos.</w:t>
            </w:r>
          </w:p>
          <w:p w14:paraId="38752C12" w14:textId="7CB0A4B8" w:rsidR="006F0803" w:rsidRPr="00F44022" w:rsidRDefault="006F0803" w:rsidP="006F0803">
            <w:pPr>
              <w:rPr>
                <w:kern w:val="2"/>
                <w:szCs w:val="24"/>
                <w:bdr w:val="none" w:sz="0" w:space="0" w:color="auto" w:frame="1"/>
              </w:rPr>
            </w:pPr>
            <w:r w:rsidRPr="00F44022">
              <w:rPr>
                <w:kern w:val="2"/>
                <w:szCs w:val="24"/>
                <w:shd w:val="clear" w:color="auto" w:fill="FFFFFF"/>
              </w:rPr>
              <w:t xml:space="preserve">5.3.3.10. </w:t>
            </w:r>
            <w:r w:rsidRPr="00F44022">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603E289F">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29C37DF" w:rsidR="00027B83" w:rsidRDefault="00027B83">
            <w:pPr>
              <w:rPr>
                <w:szCs w:val="24"/>
              </w:rPr>
            </w:pPr>
          </w:p>
        </w:tc>
      </w:tr>
      <w:tr w:rsidR="00027B83" w14:paraId="22049506" w14:textId="77777777" w:rsidTr="603E289F">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EEFEB02" w:rsidR="00027B83" w:rsidRDefault="00027B83">
            <w:pPr>
              <w:rPr>
                <w:szCs w:val="24"/>
              </w:rPr>
            </w:pPr>
          </w:p>
        </w:tc>
      </w:tr>
      <w:tr w:rsidR="00027B83" w14:paraId="64F75697" w14:textId="77777777" w:rsidTr="603E289F">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D817EBD" w:rsidR="00027B83" w:rsidRDefault="000B0897">
            <w:pPr>
              <w:rPr>
                <w:kern w:val="2"/>
                <w:szCs w:val="24"/>
              </w:rPr>
            </w:pPr>
            <w:r>
              <w:rPr>
                <w:kern w:val="2"/>
                <w:szCs w:val="24"/>
              </w:rPr>
              <w:t xml:space="preserve">Pirkėjas atsiskaito su Tiekėju ne vėliau kaip per </w:t>
            </w:r>
            <w:r w:rsidR="00131702">
              <w:rPr>
                <w:kern w:val="2"/>
                <w:szCs w:val="24"/>
              </w:rPr>
              <w:t>30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38EE38CD" w:rsidR="00027B83" w:rsidRPr="00F44022" w:rsidRDefault="000B0897">
            <w:pPr>
              <w:rPr>
                <w:kern w:val="2"/>
                <w:szCs w:val="24"/>
                <w:shd w:val="clear" w:color="auto" w:fill="FFFFFF"/>
              </w:rPr>
            </w:pPr>
            <w:r w:rsidRPr="00F44022">
              <w:rPr>
                <w:kern w:val="2"/>
                <w:szCs w:val="24"/>
                <w:shd w:val="clear" w:color="auto" w:fill="FFFFFF"/>
              </w:rPr>
              <w:t>Apmokėjimo sąlygos:</w:t>
            </w:r>
          </w:p>
          <w:p w14:paraId="551B3503" w14:textId="40CD9CA8" w:rsidR="00027B83" w:rsidRPr="00F44022" w:rsidRDefault="000B0897">
            <w:pPr>
              <w:rPr>
                <w:kern w:val="2"/>
                <w:szCs w:val="24"/>
                <w:shd w:val="clear" w:color="auto" w:fill="FFFFFF"/>
              </w:rPr>
            </w:pPr>
            <w:r w:rsidRPr="00F44022">
              <w:rPr>
                <w:kern w:val="2"/>
                <w:szCs w:val="24"/>
                <w:shd w:val="clear" w:color="auto" w:fill="FFFFFF"/>
              </w:rPr>
              <w:t>įvykdžius Užsakymą, mokama už konkretų kiekį / apimtį pagal nustatytus įkainius;</w:t>
            </w:r>
          </w:p>
          <w:p w14:paraId="2E393D74" w14:textId="6EF894C0" w:rsidR="00027B83" w:rsidRDefault="00027B83">
            <w:pPr>
              <w:rPr>
                <w:color w:val="4472C4"/>
                <w:kern w:val="2"/>
                <w:szCs w:val="24"/>
                <w:shd w:val="clear" w:color="auto" w:fill="FFFFFF"/>
              </w:rPr>
            </w:pPr>
          </w:p>
        </w:tc>
      </w:tr>
      <w:tr w:rsidR="006F0803" w14:paraId="65C41120" w14:textId="77777777" w:rsidTr="603E289F">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68F4AFE7" w:rsidR="006F0803" w:rsidRDefault="006F0803" w:rsidP="006F0803">
            <w:pPr>
              <w:spacing w:line="259" w:lineRule="auto"/>
              <w:rPr>
                <w:color w:val="000000"/>
                <w:kern w:val="2"/>
                <w:szCs w:val="24"/>
                <w:shd w:val="clear" w:color="auto" w:fill="FFFFFF"/>
              </w:rPr>
            </w:pPr>
          </w:p>
        </w:tc>
      </w:tr>
      <w:tr w:rsidR="006F0803" w14:paraId="19884362" w14:textId="77777777" w:rsidTr="603E289F">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53C1D17"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603E289F">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603E289F">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434A6DC2" w:rsidR="006F0803" w:rsidRDefault="006F0803" w:rsidP="006F0803">
            <w:pPr>
              <w:rPr>
                <w:szCs w:val="24"/>
              </w:rPr>
            </w:pPr>
          </w:p>
        </w:tc>
      </w:tr>
      <w:tr w:rsidR="006F0803" w14:paraId="1619DC5D" w14:textId="77777777" w:rsidTr="603E289F">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8962FE7" w:rsidR="006F0803" w:rsidRDefault="006F0803" w:rsidP="006F0803">
            <w:pPr>
              <w:rPr>
                <w:kern w:val="2"/>
                <w:szCs w:val="24"/>
              </w:rPr>
            </w:pPr>
          </w:p>
        </w:tc>
      </w:tr>
      <w:tr w:rsidR="006F0803" w14:paraId="37AEF7C6" w14:textId="77777777" w:rsidTr="603E289F">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43EF3C53" w:rsidR="005F3F4A" w:rsidRDefault="006F0803" w:rsidP="005F3F4A">
            <w:pPr>
              <w:rPr>
                <w:kern w:val="2"/>
                <w:szCs w:val="24"/>
              </w:rPr>
            </w:pPr>
            <w:r>
              <w:rPr>
                <w:kern w:val="2"/>
                <w:szCs w:val="24"/>
              </w:rPr>
              <w:t>Netaikoma</w:t>
            </w:r>
          </w:p>
          <w:p w14:paraId="449C3520" w14:textId="6B8E699E" w:rsidR="006F0803" w:rsidRDefault="006F0803" w:rsidP="006F0803">
            <w:pPr>
              <w:rPr>
                <w:kern w:val="2"/>
                <w:szCs w:val="24"/>
              </w:rPr>
            </w:pPr>
          </w:p>
        </w:tc>
      </w:tr>
      <w:tr w:rsidR="00027B83" w14:paraId="759FE80C" w14:textId="77777777" w:rsidTr="603E289F">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603E289F">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6B20E9D" w14:textId="23CED2FF" w:rsidR="00F80F28" w:rsidRPr="00F80F28" w:rsidRDefault="00F80F28">
            <w:pPr>
              <w:rPr>
                <w:kern w:val="2"/>
                <w:szCs w:val="24"/>
              </w:rPr>
            </w:pPr>
            <w:r w:rsidRPr="00F80F28">
              <w:rPr>
                <w:kern w:val="2"/>
                <w:szCs w:val="24"/>
              </w:rPr>
              <w:t>Sutarties vykdymui subrangovai nepasitelkiami</w:t>
            </w:r>
          </w:p>
          <w:p w14:paraId="0BC3DFA7" w14:textId="6FD52A63" w:rsidR="00F80F28" w:rsidRPr="00F80F28" w:rsidRDefault="00F80F28">
            <w:pPr>
              <w:rPr>
                <w:kern w:val="2"/>
                <w:szCs w:val="24"/>
              </w:rPr>
            </w:pPr>
            <w:r w:rsidRPr="00F80F28">
              <w:rPr>
                <w:kern w:val="2"/>
                <w:szCs w:val="24"/>
              </w:rPr>
              <w:t>arba</w:t>
            </w:r>
          </w:p>
          <w:p w14:paraId="10514FEF" w14:textId="259BD7C9" w:rsidR="00027B83" w:rsidRDefault="000B0897">
            <w:pPr>
              <w:rPr>
                <w:b/>
                <w:kern w:val="2"/>
                <w:szCs w:val="24"/>
              </w:rPr>
            </w:pPr>
            <w:r w:rsidRPr="00F80F28">
              <w:rPr>
                <w:kern w:val="2"/>
                <w:szCs w:val="24"/>
              </w:rPr>
              <w:t>Sutarties vykdymui pasitelkiami subtiekėjai ir (ar) specialistai yra nurodyti Sutarties priede Nr. [...] „Sutarties vykdymui pasitelkiami subtiekėjai ir (ar) specialistai“</w:t>
            </w:r>
          </w:p>
        </w:tc>
      </w:tr>
      <w:tr w:rsidR="00027B83" w14:paraId="4677BEA7" w14:textId="77777777" w:rsidTr="603E289F">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603E289F">
        <w:trPr>
          <w:trHeight w:val="300"/>
        </w:trPr>
        <w:tc>
          <w:tcPr>
            <w:tcW w:w="3094" w:type="dxa"/>
            <w:gridSpan w:val="2"/>
          </w:tcPr>
          <w:p w14:paraId="7AD9E9A7" w14:textId="77777777" w:rsidR="00027B83" w:rsidRDefault="000B0897">
            <w:pPr>
              <w:rPr>
                <w:b/>
                <w:kern w:val="2"/>
                <w:szCs w:val="24"/>
              </w:rPr>
            </w:pPr>
            <w:r w:rsidRPr="00F44022">
              <w:rPr>
                <w:b/>
                <w:kern w:val="2"/>
                <w:szCs w:val="24"/>
              </w:rPr>
              <w:t>8.1. Prievolių pagal Sutartį įvykdymo užtikrinimas</w:t>
            </w:r>
          </w:p>
        </w:tc>
        <w:tc>
          <w:tcPr>
            <w:tcW w:w="6441" w:type="dxa"/>
            <w:gridSpan w:val="2"/>
          </w:tcPr>
          <w:p w14:paraId="14E59578" w14:textId="242A5C75" w:rsidR="00027B83" w:rsidRDefault="000B0897">
            <w:pPr>
              <w:rPr>
                <w:kern w:val="2"/>
                <w:szCs w:val="24"/>
              </w:rPr>
            </w:pPr>
            <w:r>
              <w:rPr>
                <w:kern w:val="2"/>
                <w:szCs w:val="24"/>
              </w:rPr>
              <w:t>Prievolių pagal Sutartį įvykdymas užtikrinamas:</w:t>
            </w:r>
          </w:p>
          <w:p w14:paraId="2D80CD6E" w14:textId="101CB61E" w:rsidR="00027B83" w:rsidRPr="00F44022" w:rsidRDefault="000B0897">
            <w:r>
              <w:rPr>
                <w:kern w:val="2"/>
                <w:szCs w:val="24"/>
              </w:rPr>
              <w:t>Netesybomis (delspinigiais, bauda</w:t>
            </w:r>
            <w:r w:rsidRPr="203CB29D">
              <w:rPr>
                <w:kern w:val="2"/>
              </w:rPr>
              <w:t>);</w:t>
            </w:r>
          </w:p>
        </w:tc>
      </w:tr>
      <w:tr w:rsidR="006F0803" w14:paraId="25D80381" w14:textId="77777777" w:rsidTr="603E289F">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A359420" w:rsidR="006F0803" w:rsidRDefault="006F0803" w:rsidP="006F0803">
            <w:pPr>
              <w:rPr>
                <w:kern w:val="2"/>
                <w:szCs w:val="24"/>
              </w:rPr>
            </w:pPr>
            <w:r>
              <w:rPr>
                <w:kern w:val="2"/>
                <w:szCs w:val="24"/>
              </w:rPr>
              <w:t>Netaikoma</w:t>
            </w:r>
          </w:p>
        </w:tc>
      </w:tr>
      <w:tr w:rsidR="00027B83" w14:paraId="2A4E7446" w14:textId="77777777" w:rsidTr="603E289F">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D372B3F" w:rsidR="00027B83" w:rsidRDefault="00027B83">
            <w:pPr>
              <w:rPr>
                <w:szCs w:val="24"/>
              </w:rPr>
            </w:pPr>
          </w:p>
        </w:tc>
      </w:tr>
      <w:tr w:rsidR="00027B83" w14:paraId="15859C99" w14:textId="77777777" w:rsidTr="603E289F">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603E289F">
        <w:trPr>
          <w:trHeight w:val="300"/>
        </w:trPr>
        <w:tc>
          <w:tcPr>
            <w:tcW w:w="3094" w:type="dxa"/>
            <w:gridSpan w:val="2"/>
          </w:tcPr>
          <w:p w14:paraId="41D56436" w14:textId="067E4BE6" w:rsidR="00402199" w:rsidRPr="00B11B6F" w:rsidRDefault="00402199" w:rsidP="00402199">
            <w:pPr>
              <w:rPr>
                <w:b/>
                <w:kern w:val="2"/>
                <w:szCs w:val="24"/>
              </w:rPr>
            </w:pPr>
            <w:r w:rsidRPr="00B11B6F">
              <w:rPr>
                <w:b/>
                <w:kern w:val="2"/>
                <w:szCs w:val="24"/>
              </w:rPr>
              <w:t>9.1. Pirkėjui taikomos netesybos už mokėjimų pagal Sutartį vėlavimą</w:t>
            </w:r>
          </w:p>
        </w:tc>
        <w:tc>
          <w:tcPr>
            <w:tcW w:w="6441" w:type="dxa"/>
            <w:gridSpan w:val="2"/>
          </w:tcPr>
          <w:p w14:paraId="070C11FC" w14:textId="4B08E2E0" w:rsidR="00402199" w:rsidRPr="00B11B6F" w:rsidRDefault="00402199" w:rsidP="603E289F">
            <w:pPr>
              <w:rPr>
                <w:kern w:val="2"/>
              </w:rPr>
            </w:pPr>
            <w:r w:rsidRPr="00B11B6F">
              <w:rPr>
                <w:kern w:val="2"/>
              </w:rPr>
              <w:t>Jei Pirkėjas, gavęs tinkamai pateiktą ir užpildytą Sąskaitą, uždelsia atsiskaityti už tinkamai Tiekėjo suteiktas kokybiškas Paslaugas per Sutartyje nurodytą terminą, Tiekėjas nuo kitos nei nustatytas terminas dienos skaičiuoja Pirkėjui 0,0</w:t>
            </w:r>
            <w:r w:rsidR="525EC26E" w:rsidRPr="00B11B6F">
              <w:rPr>
                <w:kern w:val="2"/>
              </w:rPr>
              <w:t>6</w:t>
            </w:r>
            <w:r w:rsidRPr="00B11B6F">
              <w:rPr>
                <w:kern w:val="2"/>
              </w:rPr>
              <w:t xml:space="preserve"> (</w:t>
            </w:r>
            <w:r w:rsidR="5007C3EC" w:rsidRPr="00B11B6F">
              <w:rPr>
                <w:kern w:val="2"/>
              </w:rPr>
              <w:t>šešios</w:t>
            </w:r>
            <w:r w:rsidRPr="00B11B6F">
              <w:rPr>
                <w:kern w:val="2"/>
              </w:rPr>
              <w:t xml:space="preserve"> šimtosios) procento</w:t>
            </w:r>
            <w:r w:rsidRPr="00B11B6F">
              <w:rPr>
                <w:bCs/>
                <w:kern w:val="2"/>
                <w:szCs w:val="24"/>
              </w:rPr>
              <w:t xml:space="preserve"> </w:t>
            </w:r>
            <w:r w:rsidRPr="00B11B6F">
              <w:rPr>
                <w:kern w:val="2"/>
              </w:rPr>
              <w:t>dydžio delspinigius nuo neapmokėtos sumos be PVM už kiekvieną vėlavimo dieną</w:t>
            </w:r>
          </w:p>
        </w:tc>
      </w:tr>
      <w:tr w:rsidR="00402199" w14:paraId="2C60DAC2" w14:textId="77777777" w:rsidTr="603E289F">
        <w:trPr>
          <w:trHeight w:val="300"/>
        </w:trPr>
        <w:tc>
          <w:tcPr>
            <w:tcW w:w="3094" w:type="dxa"/>
            <w:gridSpan w:val="2"/>
          </w:tcPr>
          <w:p w14:paraId="1BA2D9E1" w14:textId="425BB12B" w:rsidR="00402199" w:rsidRPr="00B11B6F" w:rsidRDefault="00402199" w:rsidP="00402199">
            <w:pPr>
              <w:rPr>
                <w:b/>
                <w:kern w:val="2"/>
                <w:szCs w:val="24"/>
              </w:rPr>
            </w:pPr>
            <w:r w:rsidRPr="00B11B6F">
              <w:rPr>
                <w:b/>
                <w:szCs w:val="24"/>
              </w:rPr>
              <w:t>9.2. Tiekėjui taikomos netesybos</w:t>
            </w:r>
          </w:p>
        </w:tc>
        <w:tc>
          <w:tcPr>
            <w:tcW w:w="6441" w:type="dxa"/>
            <w:gridSpan w:val="2"/>
          </w:tcPr>
          <w:p w14:paraId="2A5DA7FD" w14:textId="4D382661" w:rsidR="00402199" w:rsidRPr="00B11B6F" w:rsidRDefault="00402199" w:rsidP="00402199">
            <w:r w:rsidRPr="00B11B6F">
              <w:rPr>
                <w:lang w:val="lt"/>
              </w:rPr>
              <w:t xml:space="preserve">9.2.1. Jeigu Tiekėjas vėluoja suteikti Paslaugas arba nevykdo kitų sutartinių įsipareigojimų, Pirkėjas nuo kitos nei nustatytas terminas dienos Tiekėjui skaičiuoja </w:t>
            </w:r>
            <w:r w:rsidR="65650034" w:rsidRPr="00B11B6F">
              <w:t>0,06 (šešios šimtosios)</w:t>
            </w:r>
            <w:r w:rsidRPr="00B11B6F">
              <w:rPr>
                <w:lang w:val="lt"/>
              </w:rPr>
              <w:t xml:space="preserve"> procento dydžio delspinigius už kiekvieną uždelstą dieną nuo laiku nesuteiktų Paslaugų ar kitų sutartinių įsipareigojimų nevykdymo kainos be PVM.</w:t>
            </w:r>
          </w:p>
          <w:p w14:paraId="66025186" w14:textId="7CB401AB" w:rsidR="00402199" w:rsidRPr="00B11B6F" w:rsidRDefault="00402199" w:rsidP="00402199">
            <w:r w:rsidRPr="00B11B6F">
              <w:rPr>
                <w:lang w:val="lt"/>
              </w:rPr>
              <w:t xml:space="preserve">9.2.2. Jeigu Tiekėjas vėluoja grąžinti dėl Tiekėjui mokėtinos sumos sumažinimo susidariusią permoką pagal Bendrųjų sąlygų 7.4.1.2 papunktį, Pirkėjas nuo kitos nei nustatytas terminas dienos Tiekėjui skaičiuoja </w:t>
            </w:r>
            <w:r w:rsidR="5405DBE2" w:rsidRPr="00B11B6F">
              <w:t>0,06 (šešios šimtosios)</w:t>
            </w:r>
            <w:r w:rsidRPr="00B11B6F">
              <w:rPr>
                <w:lang w:val="lt"/>
              </w:rPr>
              <w:t xml:space="preserve"> procento dydžio delspinigius už kiekvieną uždelstą dieną</w:t>
            </w:r>
            <w:r w:rsidR="00B11B6F" w:rsidRPr="00B11B6F">
              <w:rPr>
                <w:lang w:val="lt"/>
              </w:rPr>
              <w:t xml:space="preserve"> </w:t>
            </w:r>
            <w:r w:rsidRPr="00B11B6F">
              <w:rPr>
                <w:lang w:val="lt"/>
              </w:rPr>
              <w:t>nuo laiku negrąžintos permokos kainos be PVM.</w:t>
            </w:r>
          </w:p>
          <w:p w14:paraId="0E6DFBC8" w14:textId="79884B0C" w:rsidR="00402199" w:rsidRPr="00B11B6F" w:rsidRDefault="00402199" w:rsidP="603E289F">
            <w:pPr>
              <w:rPr>
                <w:b/>
                <w:bCs/>
                <w:kern w:val="2"/>
              </w:rPr>
            </w:pPr>
            <w:r w:rsidRPr="00B11B6F">
              <w:rPr>
                <w:kern w:val="2"/>
              </w:rPr>
              <w:t xml:space="preserve">9.2.3. Tiekėjas privalo sumokėti Pirkėjui netesybas per </w:t>
            </w:r>
            <w:r w:rsidR="00F44022" w:rsidRPr="00B11B6F">
              <w:rPr>
                <w:kern w:val="2"/>
              </w:rPr>
              <w:t>5</w:t>
            </w:r>
            <w:r w:rsidR="00B11B6F" w:rsidRPr="00B11B6F">
              <w:rPr>
                <w:kern w:val="2"/>
              </w:rPr>
              <w:t xml:space="preserve"> darbo </w:t>
            </w:r>
            <w:r w:rsidRPr="00B11B6F">
              <w:rPr>
                <w:kern w:val="2"/>
              </w:rPr>
              <w:t>dien</w:t>
            </w:r>
            <w:r w:rsidR="00B11B6F" w:rsidRPr="00B11B6F">
              <w:rPr>
                <w:kern w:val="2"/>
              </w:rPr>
              <w:t>as</w:t>
            </w:r>
            <w:r w:rsidRPr="00B11B6F">
              <w:rPr>
                <w:kern w:val="2"/>
              </w:rPr>
              <w:t xml:space="preserve"> nuo Pirkėjo pareikalavimo, jeigu netesybų suma nėra </w:t>
            </w:r>
            <w:r w:rsidRPr="00B11B6F">
              <w:t>išskaitoma iš Tiekėjui mokėtinos sumos.</w:t>
            </w:r>
          </w:p>
        </w:tc>
      </w:tr>
      <w:tr w:rsidR="00402199" w14:paraId="681F27EE" w14:textId="77777777" w:rsidTr="603E289F">
        <w:trPr>
          <w:trHeight w:val="300"/>
        </w:trPr>
        <w:tc>
          <w:tcPr>
            <w:tcW w:w="3094" w:type="dxa"/>
            <w:gridSpan w:val="2"/>
          </w:tcPr>
          <w:p w14:paraId="1AB519AC" w14:textId="7CBD3645" w:rsidR="00402199" w:rsidRPr="00B11B6F" w:rsidRDefault="00402199" w:rsidP="00402199">
            <w:pPr>
              <w:rPr>
                <w:b/>
                <w:kern w:val="2"/>
                <w:szCs w:val="24"/>
              </w:rPr>
            </w:pPr>
            <w:r w:rsidRPr="00B11B6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7428259A" w:rsidR="00402199" w:rsidRPr="00B11B6F" w:rsidRDefault="00402199" w:rsidP="00402199">
            <w:r w:rsidRPr="603E289F">
              <w:rPr>
                <w:kern w:val="2"/>
              </w:rPr>
              <w:t xml:space="preserve">9.3.1. Nutraukus Sutartį dėl esminio Sutarties pažeidimo, nustatyto Sutarties Specialiosiose sąlygose, mokama </w:t>
            </w:r>
            <w:r w:rsidR="00B11B6F">
              <w:rPr>
                <w:color w:val="4472C4"/>
                <w:kern w:val="2"/>
              </w:rPr>
              <w:t xml:space="preserve">10 </w:t>
            </w:r>
            <w:r w:rsidRPr="603E289F">
              <w:rPr>
                <w:kern w:val="2"/>
              </w:rPr>
              <w:t>procentų dydžio bauda nuo Pradinės Sutarties vertės, nurodytos Specialiųjų sąlygų 5.2 punkte.</w:t>
            </w:r>
          </w:p>
          <w:p w14:paraId="7CBFE0C7" w14:textId="7FFCEDF8" w:rsidR="00402199" w:rsidRPr="00B11B6F" w:rsidRDefault="00402199" w:rsidP="603E289F">
            <w:r w:rsidRPr="603E289F">
              <w:t xml:space="preserve">9.3.2. Nepagrįstai nutraukus Sutarties vykdymą ne Sutartyje nustatyta tvarka, mokama </w:t>
            </w:r>
            <w:r w:rsidR="00B11B6F">
              <w:t xml:space="preserve">10 </w:t>
            </w:r>
            <w:r w:rsidRPr="603E289F">
              <w:rPr>
                <w:kern w:val="2"/>
              </w:rPr>
              <w:t>procentų dydžio bauda nuo Pradinės Sutarties vertės, nurodytos Specialiųjų sąlygų 5.2 punkte.</w:t>
            </w:r>
          </w:p>
        </w:tc>
      </w:tr>
      <w:tr w:rsidR="00402199" w14:paraId="3A1BC4FA" w14:textId="77777777" w:rsidTr="603E289F">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7A2DF" w14:textId="6E58CE79" w:rsidR="341A8DA1" w:rsidRDefault="341A8DA1" w:rsidP="603E289F">
            <w:pPr>
              <w:spacing w:line="259" w:lineRule="auto"/>
            </w:pPr>
            <w:r w:rsidRPr="603E289F">
              <w:rPr>
                <w:color w:val="000000" w:themeColor="text1"/>
              </w:rPr>
              <w:t>5</w:t>
            </w:r>
            <w:r w:rsidR="73E053BE" w:rsidRPr="603E289F">
              <w:rPr>
                <w:color w:val="000000" w:themeColor="text1"/>
              </w:rPr>
              <w:t xml:space="preserve">00 </w:t>
            </w:r>
            <w:r w:rsidR="79682391" w:rsidRPr="603E289F">
              <w:rPr>
                <w:color w:val="000000" w:themeColor="text1"/>
              </w:rPr>
              <w:t>E</w:t>
            </w:r>
            <w:r w:rsidR="73E053BE" w:rsidRPr="603E289F">
              <w:rPr>
                <w:color w:val="000000" w:themeColor="text1"/>
              </w:rPr>
              <w:t>ur.</w:t>
            </w:r>
          </w:p>
          <w:p w14:paraId="663FD6AE" w14:textId="0962A2B7" w:rsidR="00402199" w:rsidRDefault="00402199" w:rsidP="00402199">
            <w:pPr>
              <w:rPr>
                <w:kern w:val="2"/>
                <w:szCs w:val="24"/>
              </w:rPr>
            </w:pPr>
            <w:r>
              <w:rPr>
                <w:b/>
                <w:color w:val="4472C4"/>
                <w:kern w:val="2"/>
                <w:szCs w:val="24"/>
              </w:rPr>
              <w:t xml:space="preserve"> </w:t>
            </w:r>
          </w:p>
        </w:tc>
      </w:tr>
      <w:tr w:rsidR="00402199" w14:paraId="02A0AD2F" w14:textId="77777777" w:rsidTr="603E289F">
        <w:trPr>
          <w:trHeight w:val="300"/>
        </w:trPr>
        <w:tc>
          <w:tcPr>
            <w:tcW w:w="3094" w:type="dxa"/>
            <w:gridSpan w:val="2"/>
          </w:tcPr>
          <w:p w14:paraId="566076A6" w14:textId="1092562B" w:rsidR="00402199" w:rsidRPr="00772E81" w:rsidRDefault="00402199" w:rsidP="00402199">
            <w:pPr>
              <w:rPr>
                <w:b/>
                <w:kern w:val="2"/>
                <w:szCs w:val="24"/>
              </w:rPr>
            </w:pPr>
            <w:r w:rsidRPr="00772E81">
              <w:rPr>
                <w:b/>
                <w:kern w:val="2"/>
                <w:szCs w:val="24"/>
              </w:rPr>
              <w:t>9.5. Tiekėjui taikomos baudos dėl aplinkosauginių ir (arba) socialinių kriterijų nesilaikymo</w:t>
            </w:r>
          </w:p>
        </w:tc>
        <w:tc>
          <w:tcPr>
            <w:tcW w:w="6441" w:type="dxa"/>
            <w:gridSpan w:val="2"/>
          </w:tcPr>
          <w:p w14:paraId="748DE540" w14:textId="62876684" w:rsidR="00402199" w:rsidRPr="00B11B6F" w:rsidRDefault="0E2A6730" w:rsidP="00B11B6F">
            <w:pPr>
              <w:spacing w:line="259" w:lineRule="auto"/>
            </w:pPr>
            <w:r w:rsidRPr="603E289F">
              <w:rPr>
                <w:color w:val="000000" w:themeColor="text1"/>
              </w:rPr>
              <w:t xml:space="preserve">1000 </w:t>
            </w:r>
            <w:r w:rsidR="234B33AB" w:rsidRPr="603E289F">
              <w:rPr>
                <w:color w:val="000000" w:themeColor="text1"/>
              </w:rPr>
              <w:t>E</w:t>
            </w:r>
            <w:r w:rsidRPr="603E289F">
              <w:rPr>
                <w:color w:val="000000" w:themeColor="text1"/>
              </w:rPr>
              <w:t>ur.</w:t>
            </w:r>
          </w:p>
        </w:tc>
      </w:tr>
      <w:tr w:rsidR="00402199" w14:paraId="7439E02A" w14:textId="77777777" w:rsidTr="603E289F">
        <w:trPr>
          <w:trHeight w:val="300"/>
        </w:trPr>
        <w:tc>
          <w:tcPr>
            <w:tcW w:w="3094" w:type="dxa"/>
            <w:gridSpan w:val="2"/>
          </w:tcPr>
          <w:p w14:paraId="69208AF6" w14:textId="7EE0BDAD" w:rsidR="00402199" w:rsidRPr="00772E81" w:rsidRDefault="00402199" w:rsidP="00402199">
            <w:pPr>
              <w:rPr>
                <w:b/>
                <w:kern w:val="2"/>
                <w:szCs w:val="24"/>
              </w:rPr>
            </w:pPr>
            <w:r w:rsidRPr="00772E81">
              <w:rPr>
                <w:b/>
                <w:kern w:val="2"/>
                <w:szCs w:val="24"/>
              </w:rPr>
              <w:t>9.6. Tiekėjui / Pirkėjui taikoma bauda dėl konfidencialumo reikalavimų nesilaikymo</w:t>
            </w:r>
          </w:p>
        </w:tc>
        <w:tc>
          <w:tcPr>
            <w:tcW w:w="6441" w:type="dxa"/>
            <w:gridSpan w:val="2"/>
          </w:tcPr>
          <w:p w14:paraId="30A99159" w14:textId="11CA387A" w:rsidR="00402199" w:rsidRDefault="3E6DF4E5" w:rsidP="603E289F">
            <w:pPr>
              <w:spacing w:line="259" w:lineRule="auto"/>
            </w:pPr>
            <w:r>
              <w:t>500 Eur</w:t>
            </w:r>
          </w:p>
        </w:tc>
      </w:tr>
      <w:tr w:rsidR="00402199" w14:paraId="1E6BA83A" w14:textId="77777777" w:rsidTr="603E289F">
        <w:trPr>
          <w:trHeight w:val="300"/>
        </w:trPr>
        <w:tc>
          <w:tcPr>
            <w:tcW w:w="3094" w:type="dxa"/>
            <w:gridSpan w:val="2"/>
          </w:tcPr>
          <w:p w14:paraId="6B59AD7B" w14:textId="3DB423A4" w:rsidR="00402199" w:rsidRPr="00772E81" w:rsidRDefault="00402199" w:rsidP="00402199">
            <w:pPr>
              <w:rPr>
                <w:b/>
                <w:kern w:val="2"/>
                <w:szCs w:val="24"/>
              </w:rPr>
            </w:pPr>
            <w:r w:rsidRPr="00772E81">
              <w:rPr>
                <w:b/>
              </w:rPr>
              <w:t xml:space="preserve">9.7. Tiekėjui taikomos netesybos dėl pirkimo dokumentuose nustatytų Kokybinių kriterijų </w:t>
            </w:r>
            <w:proofErr w:type="spellStart"/>
            <w:r w:rsidRPr="00772E81">
              <w:rPr>
                <w:b/>
              </w:rPr>
              <w:t>nepasiekimo</w:t>
            </w:r>
            <w:proofErr w:type="spellEnd"/>
            <w:r w:rsidRPr="00772E81">
              <w:rPr>
                <w:b/>
              </w:rPr>
              <w:t xml:space="preserve"> Sutarties vykdymo metu</w:t>
            </w:r>
          </w:p>
        </w:tc>
        <w:tc>
          <w:tcPr>
            <w:tcW w:w="6441" w:type="dxa"/>
            <w:gridSpan w:val="2"/>
          </w:tcPr>
          <w:p w14:paraId="12273A2F" w14:textId="48A5941C" w:rsidR="00772E81" w:rsidRDefault="00402199" w:rsidP="00772E81">
            <w:pPr>
              <w:rPr>
                <w:color w:val="4472C4"/>
                <w:kern w:val="2"/>
                <w:szCs w:val="24"/>
              </w:rPr>
            </w:pPr>
            <w:r>
              <w:rPr>
                <w:bCs/>
                <w:szCs w:val="24"/>
              </w:rPr>
              <w:t>Netaikoma</w:t>
            </w:r>
          </w:p>
          <w:p w14:paraId="31D0481F" w14:textId="2CFF2372" w:rsidR="00402199" w:rsidRDefault="00402199" w:rsidP="00402199">
            <w:pPr>
              <w:rPr>
                <w:color w:val="4472C4"/>
                <w:kern w:val="2"/>
                <w:szCs w:val="24"/>
              </w:rPr>
            </w:pPr>
          </w:p>
        </w:tc>
      </w:tr>
      <w:tr w:rsidR="00402199" w14:paraId="2E410A63" w14:textId="77777777" w:rsidTr="603E289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772E81" w:rsidRDefault="00402199" w:rsidP="00402199">
            <w:pPr>
              <w:rPr>
                <w:b/>
                <w:kern w:val="2"/>
                <w:szCs w:val="24"/>
              </w:rPr>
            </w:pPr>
            <w:r w:rsidRPr="00772E81">
              <w:rPr>
                <w:b/>
                <w:kern w:val="2"/>
                <w:szCs w:val="24"/>
              </w:rPr>
              <w:t xml:space="preserve">9.8. Tiekėjui taikomos netesybos dėl Sutarties įvykdymo užtikrinimo </w:t>
            </w:r>
            <w:r w:rsidRPr="00772E81">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5EB6AA" w:rsidR="00402199" w:rsidRPr="00772E81" w:rsidRDefault="00402199" w:rsidP="603E289F">
            <w:pPr>
              <w:rPr>
                <w:bCs/>
                <w:kern w:val="2"/>
                <w:szCs w:val="24"/>
              </w:rPr>
            </w:pPr>
            <w:r>
              <w:rPr>
                <w:bCs/>
                <w:kern w:val="2"/>
                <w:szCs w:val="24"/>
              </w:rPr>
              <w:t>Netaikoma</w:t>
            </w:r>
          </w:p>
        </w:tc>
      </w:tr>
      <w:tr w:rsidR="00402199" w14:paraId="126A6D36" w14:textId="77777777" w:rsidTr="603E289F">
        <w:trPr>
          <w:trHeight w:val="300"/>
        </w:trPr>
        <w:tc>
          <w:tcPr>
            <w:tcW w:w="3094" w:type="dxa"/>
            <w:gridSpan w:val="2"/>
          </w:tcPr>
          <w:p w14:paraId="10384E36" w14:textId="4FFA607E" w:rsidR="00402199" w:rsidRPr="00772E81" w:rsidRDefault="00402199" w:rsidP="00402199">
            <w:pPr>
              <w:rPr>
                <w:b/>
                <w:bCs/>
                <w:kern w:val="2"/>
                <w:szCs w:val="24"/>
              </w:rPr>
            </w:pPr>
            <w:r w:rsidRPr="00772E81">
              <w:rPr>
                <w:b/>
                <w:szCs w:val="24"/>
              </w:rPr>
              <w:t>9.9. Tiekėjui taikoma bauda dėl Pirkėjo simbolių, pavadinimo ir ženklo reklamoje ar rinkodaroje naudojimo reikalavimų nesilaikymo bei draudimo naudotis Pirkėjo sukurtais</w:t>
            </w:r>
            <w:r w:rsidRPr="00772E81">
              <w:rPr>
                <w:bCs/>
                <w:szCs w:val="24"/>
              </w:rPr>
              <w:t xml:space="preserve"> </w:t>
            </w:r>
            <w:r w:rsidRPr="00772E81">
              <w:rPr>
                <w:b/>
                <w:szCs w:val="24"/>
              </w:rPr>
              <w:t>intelektiniais veiklos rezultatais nesilaikymo</w:t>
            </w:r>
          </w:p>
        </w:tc>
        <w:tc>
          <w:tcPr>
            <w:tcW w:w="6441" w:type="dxa"/>
            <w:gridSpan w:val="2"/>
          </w:tcPr>
          <w:p w14:paraId="3293B58C" w14:textId="7DA44E76" w:rsidR="00402199" w:rsidRPr="00772E81" w:rsidRDefault="5E585605" w:rsidP="00772E81">
            <w:pPr>
              <w:spacing w:line="259" w:lineRule="auto"/>
            </w:pPr>
            <w:r>
              <w:t>500 Eur</w:t>
            </w:r>
          </w:p>
          <w:p w14:paraId="39D0982B" w14:textId="77777777" w:rsidR="00402199" w:rsidRDefault="00402199" w:rsidP="00402199">
            <w:pPr>
              <w:rPr>
                <w:color w:val="4472C4"/>
                <w:kern w:val="2"/>
                <w:szCs w:val="24"/>
              </w:rPr>
            </w:pPr>
          </w:p>
        </w:tc>
      </w:tr>
      <w:tr w:rsidR="00402199" w14:paraId="77AEF0AE" w14:textId="77777777" w:rsidTr="603E289F">
        <w:trPr>
          <w:trHeight w:val="300"/>
        </w:trPr>
        <w:tc>
          <w:tcPr>
            <w:tcW w:w="3094" w:type="dxa"/>
            <w:gridSpan w:val="2"/>
          </w:tcPr>
          <w:p w14:paraId="17EC5DF4" w14:textId="49390910" w:rsidR="00402199" w:rsidRPr="00772E81" w:rsidRDefault="00402199" w:rsidP="00402199">
            <w:pPr>
              <w:rPr>
                <w:b/>
                <w:kern w:val="2"/>
                <w:szCs w:val="24"/>
                <w:lang w:val="en-US"/>
              </w:rPr>
            </w:pPr>
            <w:r w:rsidRPr="00772E81">
              <w:rPr>
                <w:b/>
                <w:kern w:val="2"/>
                <w:szCs w:val="24"/>
                <w:lang w:val="en-US"/>
              </w:rPr>
              <w:t xml:space="preserve">9.10. </w:t>
            </w:r>
            <w:r w:rsidRPr="00772E81">
              <w:rPr>
                <w:b/>
                <w:kern w:val="2"/>
                <w:szCs w:val="24"/>
              </w:rPr>
              <w:t>Kitos netesybos</w:t>
            </w:r>
          </w:p>
        </w:tc>
        <w:tc>
          <w:tcPr>
            <w:tcW w:w="6441" w:type="dxa"/>
            <w:gridSpan w:val="2"/>
          </w:tcPr>
          <w:p w14:paraId="61DD08FE" w14:textId="6EA15D13" w:rsidR="00402199" w:rsidRDefault="006668F9" w:rsidP="00402199">
            <w:pPr>
              <w:rPr>
                <w:color w:val="4472C4"/>
                <w:kern w:val="2"/>
                <w:szCs w:val="24"/>
              </w:rPr>
            </w:pPr>
            <w:r w:rsidRPr="006668F9">
              <w:rPr>
                <w:bCs/>
                <w:kern w:val="2"/>
                <w:szCs w:val="24"/>
              </w:rPr>
              <w:t>Netaikoma</w:t>
            </w:r>
          </w:p>
        </w:tc>
      </w:tr>
      <w:tr w:rsidR="00027B83" w14:paraId="7412B22E" w14:textId="77777777" w:rsidTr="603E289F">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603E289F">
        <w:trPr>
          <w:trHeight w:val="300"/>
        </w:trPr>
        <w:tc>
          <w:tcPr>
            <w:tcW w:w="3094" w:type="dxa"/>
            <w:gridSpan w:val="2"/>
          </w:tcPr>
          <w:p w14:paraId="0C4A90A4" w14:textId="48800356" w:rsidR="00402199" w:rsidRPr="006845B1" w:rsidRDefault="00402199" w:rsidP="00402199">
            <w:pPr>
              <w:rPr>
                <w:b/>
                <w:kern w:val="2"/>
                <w:szCs w:val="24"/>
                <w:lang w:val="en-US"/>
              </w:rPr>
            </w:pPr>
            <w:r w:rsidRPr="006845B1">
              <w:rPr>
                <w:b/>
                <w:kern w:val="2"/>
                <w:szCs w:val="24"/>
                <w:lang w:val="en-US"/>
              </w:rPr>
              <w:t xml:space="preserve">10.1. </w:t>
            </w:r>
            <w:r w:rsidRPr="006845B1">
              <w:rPr>
                <w:b/>
                <w:kern w:val="2"/>
                <w:szCs w:val="24"/>
              </w:rPr>
              <w:t>Esminės Sutarties sąlygos</w:t>
            </w:r>
          </w:p>
        </w:tc>
        <w:tc>
          <w:tcPr>
            <w:tcW w:w="6441" w:type="dxa"/>
            <w:gridSpan w:val="2"/>
          </w:tcPr>
          <w:p w14:paraId="7DECE4DD" w14:textId="44D7BE4E" w:rsidR="52CD56F9" w:rsidRDefault="52CD56F9" w:rsidP="603E289F">
            <w:pPr>
              <w:spacing w:line="259" w:lineRule="auto"/>
            </w:pPr>
            <w:r>
              <w:t>Paslaugos suteikimas Sutartyje numatytais terminais</w:t>
            </w:r>
            <w:r w:rsidR="006668F9">
              <w:t>, nurodytais priede Nr. 1 techninėje specifikacijoje.</w:t>
            </w:r>
          </w:p>
          <w:p w14:paraId="1AD3CD3A" w14:textId="4BAD008A" w:rsidR="00402199" w:rsidRDefault="00402199" w:rsidP="00402199">
            <w:pPr>
              <w:rPr>
                <w:color w:val="4472C4"/>
                <w:kern w:val="2"/>
                <w:szCs w:val="24"/>
              </w:rPr>
            </w:pPr>
          </w:p>
        </w:tc>
      </w:tr>
      <w:tr w:rsidR="00402199" w14:paraId="68A8F8F5" w14:textId="77777777" w:rsidTr="603E289F">
        <w:trPr>
          <w:trHeight w:val="300"/>
        </w:trPr>
        <w:tc>
          <w:tcPr>
            <w:tcW w:w="3094" w:type="dxa"/>
            <w:gridSpan w:val="2"/>
          </w:tcPr>
          <w:p w14:paraId="458F7686" w14:textId="28A3D4D6" w:rsidR="00402199" w:rsidRPr="006845B1" w:rsidRDefault="00402199" w:rsidP="00402199">
            <w:pPr>
              <w:rPr>
                <w:b/>
                <w:kern w:val="2"/>
                <w:szCs w:val="24"/>
                <w:lang w:val="en-US"/>
              </w:rPr>
            </w:pPr>
            <w:r w:rsidRPr="006845B1">
              <w:rPr>
                <w:b/>
                <w:bCs/>
              </w:rPr>
              <w:t>10.2. Dideli arba nuolatiniai esminės Sutarties sąlygos vykdymo trūkumai</w:t>
            </w:r>
          </w:p>
        </w:tc>
        <w:tc>
          <w:tcPr>
            <w:tcW w:w="6441" w:type="dxa"/>
            <w:gridSpan w:val="2"/>
          </w:tcPr>
          <w:p w14:paraId="2BC2BBBD" w14:textId="5A2F844D" w:rsidR="00402199" w:rsidRDefault="2BFA1A89" w:rsidP="603E289F">
            <w:pPr>
              <w:rPr>
                <w:kern w:val="2"/>
              </w:rPr>
            </w:pPr>
            <w:r w:rsidRPr="603E289F">
              <w:t>T</w:t>
            </w:r>
            <w:r w:rsidR="00402199" w:rsidRPr="603E289F">
              <w:t>iekėjo uždelsimas, trunkantis daugiau ne</w:t>
            </w:r>
            <w:r w:rsidR="5A08994C" w:rsidRPr="603E289F">
              <w:t>i</w:t>
            </w:r>
            <w:r w:rsidR="00402199" w:rsidRPr="603E289F">
              <w:t xml:space="preserve"> </w:t>
            </w:r>
            <w:r w:rsidR="3677D45F" w:rsidRPr="603E289F">
              <w:rPr>
                <w:lang w:val="lt"/>
              </w:rPr>
              <w:t>10</w:t>
            </w:r>
            <w:r w:rsidR="00402199" w:rsidRPr="603E289F">
              <w:t xml:space="preserve"> darbo dien</w:t>
            </w:r>
            <w:r w:rsidR="7D68F179" w:rsidRPr="603E289F">
              <w:t>ų</w:t>
            </w:r>
            <w:r w:rsidR="00402199" w:rsidRPr="603E289F">
              <w:t xml:space="preserve"> suteikti paslaugas</w:t>
            </w:r>
            <w:r w:rsidR="516FCC23" w:rsidRPr="603E289F">
              <w:t>.</w:t>
            </w:r>
          </w:p>
        </w:tc>
      </w:tr>
      <w:tr w:rsidR="00027B83" w14:paraId="5D5614C8" w14:textId="77777777" w:rsidTr="603E289F">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603E289F">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73A6EA26" w:rsidR="00027B83" w:rsidRDefault="000B0897" w:rsidP="603E289F">
            <w:pPr>
              <w:rPr>
                <w:color w:val="4472C4"/>
                <w:kern w:val="2"/>
              </w:rPr>
            </w:pPr>
            <w:r w:rsidRPr="603E289F">
              <w:rPr>
                <w:color w:val="000000"/>
                <w:kern w:val="2"/>
              </w:rPr>
              <w:lastRenderedPageBreak/>
              <w:t>Sutartis galioja iki visiško prievolių įvykdymo (kol bus išnaudota Pradinės Sutarties vertė, bet jos terminas negali būti ilgesnis kaip</w:t>
            </w:r>
            <w:r w:rsidR="009F4538" w:rsidRPr="603E289F">
              <w:rPr>
                <w:color w:val="000000"/>
                <w:kern w:val="2"/>
              </w:rPr>
              <w:t xml:space="preserve"> 2</w:t>
            </w:r>
            <w:r w:rsidR="0D31C37A" w:rsidRPr="603E289F">
              <w:rPr>
                <w:color w:val="000000"/>
                <w:kern w:val="2"/>
              </w:rPr>
              <w:t>5</w:t>
            </w:r>
            <w:r w:rsidR="009F4538" w:rsidRPr="603E289F">
              <w:rPr>
                <w:color w:val="000000"/>
                <w:kern w:val="2"/>
              </w:rPr>
              <w:t xml:space="preserve"> mėnesiai</w:t>
            </w:r>
            <w:r w:rsidR="006845B1">
              <w:rPr>
                <w:color w:val="000000"/>
                <w:kern w:val="2"/>
              </w:rPr>
              <w:t>.</w:t>
            </w:r>
          </w:p>
        </w:tc>
      </w:tr>
      <w:tr w:rsidR="00402199" w14:paraId="0D3292E1" w14:textId="77777777" w:rsidTr="603E289F">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384A3987" w:rsidR="00402199" w:rsidRDefault="00402199" w:rsidP="00402199">
            <w:pPr>
              <w:rPr>
                <w:kern w:val="2"/>
                <w:szCs w:val="24"/>
              </w:rPr>
            </w:pPr>
            <w:r>
              <w:rPr>
                <w:kern w:val="2"/>
                <w:szCs w:val="24"/>
              </w:rPr>
              <w:t>Netaikoma</w:t>
            </w:r>
          </w:p>
        </w:tc>
      </w:tr>
      <w:tr w:rsidR="00027B83" w14:paraId="7FE809EC" w14:textId="77777777" w:rsidTr="603E289F">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603E289F">
        <w:trPr>
          <w:trHeight w:val="300"/>
        </w:trPr>
        <w:tc>
          <w:tcPr>
            <w:tcW w:w="2499"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036" w:type="dxa"/>
            <w:gridSpan w:val="3"/>
            <w:tcBorders>
              <w:top w:val="single" w:sz="4" w:space="0" w:color="auto"/>
              <w:left w:val="single" w:sz="4" w:space="0" w:color="auto"/>
              <w:bottom w:val="single" w:sz="4" w:space="0" w:color="auto"/>
              <w:right w:val="single" w:sz="4" w:space="0" w:color="auto"/>
            </w:tcBorders>
          </w:tcPr>
          <w:p w14:paraId="251C8169" w14:textId="00A74457" w:rsidR="00027B83" w:rsidRPr="00F76447"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603E289F">
        <w:trPr>
          <w:trHeight w:val="300"/>
        </w:trPr>
        <w:tc>
          <w:tcPr>
            <w:tcW w:w="2499"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036"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45B1" w:rsidRDefault="00402199" w:rsidP="603E289F">
            <w:pPr>
              <w:rPr>
                <w:kern w:val="2"/>
              </w:rPr>
            </w:pPr>
            <w:r w:rsidRPr="006845B1">
              <w:rPr>
                <w:kern w:val="2"/>
              </w:rPr>
              <w:t>12.2.1. jeigu Tiekėjas nevykdo prisiimtų įsipareigojimų už Sutartyje nustatytą Sutarties kainą / įkainius;</w:t>
            </w:r>
          </w:p>
          <w:p w14:paraId="59D7E224" w14:textId="09B91D34" w:rsidR="00402199" w:rsidRPr="006845B1" w:rsidRDefault="00402199" w:rsidP="603E289F">
            <w:pPr>
              <w:spacing w:line="257" w:lineRule="auto"/>
              <w:jc w:val="both"/>
              <w:rPr>
                <w:rFonts w:eastAsia="Arial"/>
                <w:kern w:val="2"/>
                <w:lang w:val="lt"/>
              </w:rPr>
            </w:pPr>
            <w:r w:rsidRPr="006845B1">
              <w:rPr>
                <w:rFonts w:eastAsia="Arial"/>
                <w:kern w:val="2"/>
                <w:lang w:val="lt"/>
              </w:rPr>
              <w:t>12.2.</w:t>
            </w:r>
            <w:r w:rsidR="00781D63">
              <w:rPr>
                <w:rFonts w:eastAsia="Arial"/>
                <w:kern w:val="2"/>
                <w:lang w:val="lt"/>
              </w:rPr>
              <w:t>2</w:t>
            </w:r>
            <w:r w:rsidRPr="006845B1">
              <w:rPr>
                <w:rFonts w:eastAsia="Arial"/>
                <w:kern w:val="2"/>
                <w:lang w:val="lt"/>
              </w:rPr>
              <w:t xml:space="preserve">. jeigu Tiekėjas nesilaiko Sutartyje nustatytų Paslaugų teikimo terminų 2 (du) kartus iš eilės arba vėluoja suteikti Paslaugas daugiau nei </w:t>
            </w:r>
            <w:r w:rsidR="2AFEB213" w:rsidRPr="006845B1">
              <w:rPr>
                <w:rFonts w:eastAsia="Arial"/>
                <w:kern w:val="2"/>
                <w:lang w:val="lt"/>
              </w:rPr>
              <w:t>30 darbo dienų</w:t>
            </w:r>
            <w:r w:rsidRPr="006845B1">
              <w:rPr>
                <w:rFonts w:eastAsia="Arial"/>
                <w:kern w:val="2"/>
                <w:lang w:val="lt"/>
              </w:rPr>
              <w:t xml:space="preserve"> nuo Sutartyje nustatyto Paslaugų suteikimo termino;</w:t>
            </w:r>
          </w:p>
          <w:p w14:paraId="3466F29E" w14:textId="6D5D432B" w:rsidR="00402199" w:rsidRPr="006845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45B1">
              <w:rPr>
                <w:rFonts w:eastAsia="Arial"/>
                <w:kern w:val="2"/>
                <w:szCs w:val="24"/>
                <w:lang w:val="lt"/>
              </w:rPr>
              <w:t>12.2.</w:t>
            </w:r>
            <w:r w:rsidR="00781D63">
              <w:rPr>
                <w:rFonts w:eastAsia="Arial"/>
                <w:kern w:val="2"/>
                <w:szCs w:val="24"/>
                <w:lang w:val="lt"/>
              </w:rPr>
              <w:t>3</w:t>
            </w:r>
            <w:r w:rsidRPr="006845B1">
              <w:rPr>
                <w:rFonts w:eastAsia="Arial"/>
                <w:kern w:val="2"/>
                <w:szCs w:val="24"/>
                <w:lang w:val="lt"/>
              </w:rPr>
              <w:t>. Tiekėjas pažeidžia Paslaugų suteikimo terminus ir dėl Paslaugų suteikimo vėlavimo Paslaugos tampa nebereikalingos;</w:t>
            </w:r>
          </w:p>
          <w:p w14:paraId="6C765B22" w14:textId="09A4B920" w:rsidR="00402199" w:rsidRPr="006845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45B1">
              <w:rPr>
                <w:rFonts w:eastAsia="Arial"/>
                <w:kern w:val="2"/>
                <w:szCs w:val="24"/>
                <w:lang w:val="lt"/>
              </w:rPr>
              <w:t>12.2.</w:t>
            </w:r>
            <w:r w:rsidR="00781D63">
              <w:rPr>
                <w:rFonts w:eastAsia="Arial"/>
                <w:kern w:val="2"/>
                <w:szCs w:val="24"/>
                <w:lang w:val="lt"/>
              </w:rPr>
              <w:t>4</w:t>
            </w:r>
            <w:r w:rsidRPr="006845B1">
              <w:rPr>
                <w:rFonts w:eastAsia="Arial"/>
                <w:kern w:val="2"/>
                <w:szCs w:val="24"/>
                <w:lang w:val="lt"/>
              </w:rPr>
              <w:t>. Tiekėjas daugiau kaip 2 (du) kartus suteikia Paslaugas, kurios neatitinka Sutartyje ir (ar) įstatymuose nustatytų reikalavimų Paslaugoms;</w:t>
            </w:r>
          </w:p>
          <w:p w14:paraId="139308FC" w14:textId="3E8C427D" w:rsidR="00402199" w:rsidRPr="006845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45B1">
              <w:rPr>
                <w:rFonts w:eastAsia="Arial"/>
                <w:kern w:val="2"/>
                <w:szCs w:val="24"/>
                <w:lang w:val="lt"/>
              </w:rPr>
              <w:t>12.2.</w:t>
            </w:r>
            <w:r w:rsidR="00781D63">
              <w:rPr>
                <w:rFonts w:eastAsia="Arial"/>
                <w:kern w:val="2"/>
                <w:szCs w:val="24"/>
                <w:lang w:val="lt"/>
              </w:rPr>
              <w:t>5</w:t>
            </w:r>
            <w:r w:rsidRPr="006845B1">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D2B348E" w:rsidR="00402199" w:rsidRPr="006845B1"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45B1">
              <w:rPr>
                <w:rFonts w:eastAsia="Arial"/>
                <w:kern w:val="2"/>
                <w:szCs w:val="24"/>
                <w:lang w:val="lt"/>
              </w:rPr>
              <w:t>12.2.</w:t>
            </w:r>
            <w:r w:rsidR="00781D63">
              <w:rPr>
                <w:rFonts w:eastAsia="Arial"/>
                <w:kern w:val="2"/>
                <w:szCs w:val="24"/>
                <w:lang w:val="lt"/>
              </w:rPr>
              <w:t>6</w:t>
            </w:r>
            <w:r w:rsidRPr="006845B1">
              <w:rPr>
                <w:rFonts w:eastAsia="Arial"/>
                <w:kern w:val="2"/>
                <w:szCs w:val="24"/>
                <w:lang w:val="lt"/>
              </w:rPr>
              <w:t>. Tiekėjas pažeidžia šios Sutarties nuostatas, reglamentuojančias konkurenciją, intelektinės nuosavybės ar konfidencialios informacijos valdymą;</w:t>
            </w:r>
          </w:p>
          <w:p w14:paraId="0B019B64" w14:textId="004AF5FC" w:rsidR="00402199" w:rsidRDefault="00402199" w:rsidP="00402199">
            <w:pPr>
              <w:spacing w:line="257" w:lineRule="auto"/>
              <w:rPr>
                <w:rFonts w:eastAsia="Arial"/>
                <w:color w:val="FF0000"/>
                <w:kern w:val="2"/>
                <w:szCs w:val="24"/>
              </w:rPr>
            </w:pPr>
            <w:r w:rsidRPr="006845B1">
              <w:rPr>
                <w:rFonts w:eastAsia="Arial"/>
                <w:kern w:val="2"/>
                <w:szCs w:val="24"/>
                <w:lang w:val="lt"/>
              </w:rPr>
              <w:t>12.2.</w:t>
            </w:r>
            <w:r w:rsidR="00781D63">
              <w:rPr>
                <w:rFonts w:eastAsia="Arial"/>
                <w:kern w:val="2"/>
                <w:szCs w:val="24"/>
                <w:lang w:val="lt"/>
              </w:rPr>
              <w:t>7</w:t>
            </w:r>
            <w:r w:rsidRPr="006845B1">
              <w:rPr>
                <w:rFonts w:eastAsia="Arial"/>
                <w:kern w:val="2"/>
                <w:szCs w:val="24"/>
                <w:lang w:val="lt"/>
              </w:rPr>
              <w:t>. Tiekėjas 2 (du) kartus pažeidžia esminę Sutarties sąlygą.</w:t>
            </w:r>
          </w:p>
        </w:tc>
      </w:tr>
      <w:tr w:rsidR="00027B83" w14:paraId="46270E91" w14:textId="77777777" w:rsidTr="603E289F">
        <w:trPr>
          <w:trHeight w:val="300"/>
        </w:trPr>
        <w:tc>
          <w:tcPr>
            <w:tcW w:w="9535" w:type="dxa"/>
            <w:gridSpan w:val="4"/>
          </w:tcPr>
          <w:p w14:paraId="07E06248" w14:textId="1D142C88" w:rsidR="00027B83" w:rsidRDefault="000B0897">
            <w:pPr>
              <w:jc w:val="center"/>
              <w:rPr>
                <w:kern w:val="2"/>
                <w:szCs w:val="24"/>
              </w:rPr>
            </w:pPr>
            <w:r>
              <w:rPr>
                <w:b/>
                <w:kern w:val="2"/>
                <w:szCs w:val="24"/>
              </w:rPr>
              <w:t>13. APLINKOS APSAUGOS IR SOCIALINIAI KRITERIJAI</w:t>
            </w:r>
          </w:p>
        </w:tc>
      </w:tr>
      <w:tr w:rsidR="00027B83" w14:paraId="18AE2F61" w14:textId="77777777" w:rsidTr="603E289F">
        <w:trPr>
          <w:trHeight w:val="300"/>
        </w:trPr>
        <w:tc>
          <w:tcPr>
            <w:tcW w:w="2499"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7036" w:type="dxa"/>
            <w:gridSpan w:val="3"/>
          </w:tcPr>
          <w:p w14:paraId="2F09D5AD" w14:textId="77777777" w:rsidR="00027B83" w:rsidRDefault="16FC3E00" w:rsidP="603E289F">
            <w:pPr>
              <w:spacing w:line="257" w:lineRule="auto"/>
              <w:rPr>
                <w:rFonts w:eastAsia="Arial"/>
              </w:rPr>
            </w:pPr>
            <w:r w:rsidRPr="603E289F">
              <w:rPr>
                <w:rFonts w:eastAsia="Arial"/>
              </w:rPr>
              <w:t>Sutartis ir jos vykdymo dokumentai (</w:t>
            </w:r>
            <w:proofErr w:type="spellStart"/>
            <w:r w:rsidRPr="603E289F">
              <w:rPr>
                <w:rFonts w:eastAsia="Arial"/>
              </w:rPr>
              <w:t>t.y</w:t>
            </w:r>
            <w:proofErr w:type="spellEnd"/>
            <w:r w:rsidRPr="603E289F">
              <w:rPr>
                <w:rFonts w:eastAsia="Arial"/>
              </w:rPr>
              <w:t>. užsakymai, pristatytų prekių aktai, sąskaitos – faktūros) teikiamos tik elektroniniu būdu ir/ar pasirašomos elektroniniu parašu.</w:t>
            </w:r>
          </w:p>
          <w:p w14:paraId="56DB11BA" w14:textId="77777777" w:rsidR="00711985" w:rsidRPr="003E3067" w:rsidRDefault="00711985" w:rsidP="00711985">
            <w:pPr>
              <w:pStyle w:val="Sraopastraipa2"/>
              <w:tabs>
                <w:tab w:val="num" w:pos="851"/>
                <w:tab w:val="left" w:pos="1080"/>
              </w:tabs>
              <w:spacing w:after="0" w:line="240" w:lineRule="auto"/>
              <w:ind w:left="0"/>
              <w:jc w:val="both"/>
              <w:rPr>
                <w:rFonts w:ascii="Times New Roman" w:hAnsi="Times New Roman"/>
                <w:lang w:val="lt-LT"/>
              </w:rPr>
            </w:pPr>
            <w:r w:rsidRPr="001F16B0">
              <w:rPr>
                <w:rFonts w:ascii="Times New Roman" w:hAnsi="Times New Roman"/>
                <w:lang w:val="lt-LT"/>
              </w:rPr>
              <w:t>Atvykti pas užsakovą naudojamos transporto priemonės turi atitikti ne mažesnį kaip “Euro 5” teršalų išmetimo standartą.</w:t>
            </w:r>
          </w:p>
          <w:p w14:paraId="6ED0AF1E" w14:textId="77777777" w:rsidR="00711985" w:rsidRDefault="00711985" w:rsidP="603E289F">
            <w:pPr>
              <w:spacing w:line="257" w:lineRule="auto"/>
              <w:rPr>
                <w:rFonts w:eastAsia="Arial"/>
              </w:rPr>
            </w:pPr>
          </w:p>
          <w:p w14:paraId="3F14B69B" w14:textId="512736C2" w:rsidR="006668F9" w:rsidRPr="00093685" w:rsidRDefault="006668F9" w:rsidP="603E289F">
            <w:pPr>
              <w:spacing w:line="257" w:lineRule="auto"/>
              <w:rPr>
                <w:rFonts w:eastAsia="Arial"/>
              </w:rPr>
            </w:pPr>
          </w:p>
        </w:tc>
      </w:tr>
      <w:tr w:rsidR="00027B83" w14:paraId="71B127CD" w14:textId="77777777" w:rsidTr="603E289F">
        <w:trPr>
          <w:trHeight w:val="300"/>
        </w:trPr>
        <w:tc>
          <w:tcPr>
            <w:tcW w:w="2499" w:type="dxa"/>
          </w:tcPr>
          <w:p w14:paraId="6D5C5242" w14:textId="77777777" w:rsidR="00027B83" w:rsidRDefault="000B0897">
            <w:pPr>
              <w:rPr>
                <w:b/>
                <w:kern w:val="2"/>
                <w:szCs w:val="24"/>
              </w:rPr>
            </w:pPr>
            <w:r>
              <w:rPr>
                <w:b/>
                <w:kern w:val="2"/>
                <w:szCs w:val="24"/>
              </w:rPr>
              <w:t>13.2. Su perkamomis Paslaugomis susiję socialiniai kriterijai</w:t>
            </w:r>
          </w:p>
        </w:tc>
        <w:tc>
          <w:tcPr>
            <w:tcW w:w="7036" w:type="dxa"/>
            <w:gridSpan w:val="3"/>
          </w:tcPr>
          <w:p w14:paraId="7170065E" w14:textId="6594C282" w:rsidR="00027B83" w:rsidRPr="00093685" w:rsidRDefault="000B0897">
            <w:pPr>
              <w:rPr>
                <w:color w:val="000000"/>
                <w:kern w:val="2"/>
                <w:szCs w:val="24"/>
                <w:shd w:val="clear" w:color="auto" w:fill="FFFFFF"/>
              </w:rPr>
            </w:pPr>
            <w:r>
              <w:rPr>
                <w:color w:val="000000"/>
                <w:kern w:val="2"/>
                <w:szCs w:val="24"/>
                <w:shd w:val="clear" w:color="auto" w:fill="FFFFFF"/>
              </w:rPr>
              <w:t>Netaikoma</w:t>
            </w:r>
          </w:p>
        </w:tc>
      </w:tr>
      <w:tr w:rsidR="00027B83" w14:paraId="7ED2EDF1" w14:textId="77777777" w:rsidTr="603E289F">
        <w:trPr>
          <w:trHeight w:val="300"/>
        </w:trPr>
        <w:tc>
          <w:tcPr>
            <w:tcW w:w="9535" w:type="dxa"/>
            <w:gridSpan w:val="4"/>
          </w:tcPr>
          <w:p w14:paraId="689031C9" w14:textId="20C8AD09" w:rsidR="00027B83" w:rsidRDefault="000B0897">
            <w:pPr>
              <w:jc w:val="center"/>
              <w:rPr>
                <w:b/>
                <w:kern w:val="2"/>
                <w:szCs w:val="24"/>
              </w:rPr>
            </w:pPr>
            <w:r>
              <w:rPr>
                <w:b/>
                <w:kern w:val="2"/>
                <w:szCs w:val="24"/>
              </w:rPr>
              <w:t>1</w:t>
            </w:r>
            <w:r w:rsidR="00F80F28">
              <w:rPr>
                <w:b/>
                <w:kern w:val="2"/>
                <w:szCs w:val="24"/>
              </w:rPr>
              <w:t>4</w:t>
            </w:r>
            <w:r>
              <w:rPr>
                <w:b/>
                <w:kern w:val="2"/>
                <w:szCs w:val="24"/>
              </w:rPr>
              <w:t>. SUTARTIES PRIEDAI</w:t>
            </w:r>
          </w:p>
        </w:tc>
      </w:tr>
      <w:tr w:rsidR="00027B83" w14:paraId="43B17553" w14:textId="77777777" w:rsidTr="603E289F">
        <w:trPr>
          <w:trHeight w:val="300"/>
        </w:trPr>
        <w:tc>
          <w:tcPr>
            <w:tcW w:w="2499" w:type="dxa"/>
          </w:tcPr>
          <w:p w14:paraId="7CFF3567" w14:textId="0017C240" w:rsidR="00027B83" w:rsidRDefault="000B0897">
            <w:pPr>
              <w:jc w:val="center"/>
              <w:rPr>
                <w:b/>
                <w:kern w:val="2"/>
                <w:szCs w:val="24"/>
              </w:rPr>
            </w:pPr>
            <w:r>
              <w:rPr>
                <w:b/>
                <w:kern w:val="2"/>
                <w:szCs w:val="24"/>
              </w:rPr>
              <w:t>1</w:t>
            </w:r>
            <w:r w:rsidR="00F80F28">
              <w:rPr>
                <w:b/>
                <w:kern w:val="2"/>
                <w:szCs w:val="24"/>
              </w:rPr>
              <w:t>4</w:t>
            </w:r>
            <w:r>
              <w:rPr>
                <w:b/>
                <w:kern w:val="2"/>
                <w:szCs w:val="24"/>
              </w:rPr>
              <w:t>.1. Priedas Nr. 1</w:t>
            </w:r>
          </w:p>
        </w:tc>
        <w:tc>
          <w:tcPr>
            <w:tcW w:w="7036" w:type="dxa"/>
            <w:gridSpan w:val="3"/>
          </w:tcPr>
          <w:p w14:paraId="65B09E30" w14:textId="3F0AA010" w:rsidR="00027B83" w:rsidRDefault="001B3261">
            <w:pPr>
              <w:jc w:val="center"/>
              <w:rPr>
                <w:b/>
                <w:kern w:val="2"/>
                <w:szCs w:val="24"/>
              </w:rPr>
            </w:pPr>
            <w:r>
              <w:rPr>
                <w:b/>
                <w:kern w:val="2"/>
                <w:szCs w:val="24"/>
              </w:rPr>
              <w:t>Techninė specifikacija</w:t>
            </w:r>
          </w:p>
        </w:tc>
      </w:tr>
      <w:tr w:rsidR="00027B83" w14:paraId="2CC1D4F0" w14:textId="77777777" w:rsidTr="603E289F">
        <w:trPr>
          <w:trHeight w:val="300"/>
        </w:trPr>
        <w:tc>
          <w:tcPr>
            <w:tcW w:w="2499" w:type="dxa"/>
          </w:tcPr>
          <w:p w14:paraId="09EEBB7C" w14:textId="199B0237" w:rsidR="00027B83" w:rsidRDefault="000B0897">
            <w:pPr>
              <w:jc w:val="center"/>
              <w:rPr>
                <w:b/>
                <w:kern w:val="2"/>
                <w:szCs w:val="24"/>
              </w:rPr>
            </w:pPr>
            <w:r>
              <w:rPr>
                <w:b/>
                <w:kern w:val="2"/>
                <w:szCs w:val="24"/>
              </w:rPr>
              <w:t>1</w:t>
            </w:r>
            <w:r w:rsidR="00F80F28">
              <w:rPr>
                <w:b/>
                <w:kern w:val="2"/>
                <w:szCs w:val="24"/>
              </w:rPr>
              <w:t>4</w:t>
            </w:r>
            <w:r>
              <w:rPr>
                <w:b/>
                <w:kern w:val="2"/>
                <w:szCs w:val="24"/>
              </w:rPr>
              <w:t>.2. Priedas Nr. 2</w:t>
            </w:r>
          </w:p>
        </w:tc>
        <w:tc>
          <w:tcPr>
            <w:tcW w:w="7036" w:type="dxa"/>
            <w:gridSpan w:val="3"/>
          </w:tcPr>
          <w:p w14:paraId="269B3EB8" w14:textId="657ACAD9" w:rsidR="00027B83" w:rsidRDefault="001B3261">
            <w:pPr>
              <w:jc w:val="center"/>
              <w:rPr>
                <w:b/>
                <w:kern w:val="2"/>
                <w:szCs w:val="24"/>
              </w:rPr>
            </w:pPr>
            <w:r>
              <w:rPr>
                <w:b/>
                <w:kern w:val="2"/>
                <w:szCs w:val="24"/>
              </w:rPr>
              <w:t>Tiekėjo pateiktas ir pasirašytas pasiūlymas</w:t>
            </w:r>
          </w:p>
        </w:tc>
      </w:tr>
      <w:tr w:rsidR="00027B83" w14:paraId="58745085" w14:textId="77777777" w:rsidTr="603E289F">
        <w:trPr>
          <w:trHeight w:val="300"/>
        </w:trPr>
        <w:tc>
          <w:tcPr>
            <w:tcW w:w="2499" w:type="dxa"/>
          </w:tcPr>
          <w:p w14:paraId="2312C897" w14:textId="19045E47" w:rsidR="00027B83" w:rsidRDefault="000B0897">
            <w:pPr>
              <w:jc w:val="center"/>
              <w:rPr>
                <w:b/>
                <w:kern w:val="2"/>
                <w:szCs w:val="24"/>
              </w:rPr>
            </w:pPr>
            <w:r>
              <w:rPr>
                <w:b/>
                <w:kern w:val="2"/>
                <w:szCs w:val="24"/>
              </w:rPr>
              <w:t>1</w:t>
            </w:r>
            <w:r w:rsidR="00F80F28">
              <w:rPr>
                <w:b/>
                <w:kern w:val="2"/>
                <w:szCs w:val="24"/>
              </w:rPr>
              <w:t>4</w:t>
            </w:r>
            <w:r>
              <w:rPr>
                <w:b/>
                <w:kern w:val="2"/>
                <w:szCs w:val="24"/>
              </w:rPr>
              <w:t>.3. Priedas Nr. 3</w:t>
            </w:r>
          </w:p>
        </w:tc>
        <w:tc>
          <w:tcPr>
            <w:tcW w:w="7036" w:type="dxa"/>
            <w:gridSpan w:val="3"/>
          </w:tcPr>
          <w:p w14:paraId="22A614AF" w14:textId="77777777" w:rsidR="00027B83" w:rsidRDefault="00027B83">
            <w:pPr>
              <w:jc w:val="center"/>
              <w:rPr>
                <w:b/>
                <w:kern w:val="2"/>
                <w:szCs w:val="24"/>
              </w:rPr>
            </w:pPr>
          </w:p>
        </w:tc>
      </w:tr>
      <w:tr w:rsidR="00027B83" w14:paraId="49AEEE04" w14:textId="77777777" w:rsidTr="603E289F">
        <w:trPr>
          <w:trHeight w:val="300"/>
        </w:trPr>
        <w:tc>
          <w:tcPr>
            <w:tcW w:w="2499" w:type="dxa"/>
          </w:tcPr>
          <w:p w14:paraId="0141DB15" w14:textId="6D04270F" w:rsidR="00027B83" w:rsidRDefault="000B0897">
            <w:pPr>
              <w:jc w:val="center"/>
              <w:rPr>
                <w:b/>
                <w:kern w:val="2"/>
                <w:szCs w:val="24"/>
              </w:rPr>
            </w:pPr>
            <w:r>
              <w:rPr>
                <w:b/>
                <w:kern w:val="2"/>
                <w:szCs w:val="24"/>
              </w:rPr>
              <w:t>1</w:t>
            </w:r>
            <w:r w:rsidR="00F80F28">
              <w:rPr>
                <w:b/>
                <w:kern w:val="2"/>
                <w:szCs w:val="24"/>
              </w:rPr>
              <w:t>4</w:t>
            </w:r>
            <w:r>
              <w:rPr>
                <w:b/>
                <w:kern w:val="2"/>
                <w:szCs w:val="24"/>
              </w:rPr>
              <w:t>.4. Priedas Nr. 4</w:t>
            </w:r>
          </w:p>
        </w:tc>
        <w:tc>
          <w:tcPr>
            <w:tcW w:w="7036" w:type="dxa"/>
            <w:gridSpan w:val="3"/>
          </w:tcPr>
          <w:p w14:paraId="567E6329" w14:textId="77777777" w:rsidR="00027B83" w:rsidRDefault="00027B83">
            <w:pPr>
              <w:jc w:val="center"/>
              <w:rPr>
                <w:b/>
                <w:kern w:val="2"/>
                <w:szCs w:val="24"/>
              </w:rPr>
            </w:pPr>
          </w:p>
        </w:tc>
      </w:tr>
      <w:tr w:rsidR="00027B83" w14:paraId="64E7ECA8" w14:textId="77777777" w:rsidTr="603E289F">
        <w:trPr>
          <w:trHeight w:val="300"/>
        </w:trPr>
        <w:tc>
          <w:tcPr>
            <w:tcW w:w="2499" w:type="dxa"/>
          </w:tcPr>
          <w:p w14:paraId="56EDF7C1" w14:textId="7270F8EF" w:rsidR="00027B83" w:rsidRDefault="000B0897">
            <w:pPr>
              <w:jc w:val="center"/>
              <w:rPr>
                <w:b/>
                <w:kern w:val="2"/>
                <w:szCs w:val="24"/>
              </w:rPr>
            </w:pPr>
            <w:r>
              <w:rPr>
                <w:b/>
                <w:kern w:val="2"/>
                <w:szCs w:val="24"/>
              </w:rPr>
              <w:t>1</w:t>
            </w:r>
            <w:r w:rsidR="00F80F28">
              <w:rPr>
                <w:b/>
                <w:kern w:val="2"/>
                <w:szCs w:val="24"/>
              </w:rPr>
              <w:t>4</w:t>
            </w:r>
            <w:r>
              <w:rPr>
                <w:b/>
                <w:kern w:val="2"/>
                <w:szCs w:val="24"/>
              </w:rPr>
              <w:t>.5. Priedas Nr. 5</w:t>
            </w:r>
          </w:p>
        </w:tc>
        <w:tc>
          <w:tcPr>
            <w:tcW w:w="7036" w:type="dxa"/>
            <w:gridSpan w:val="3"/>
          </w:tcPr>
          <w:p w14:paraId="02467AF6" w14:textId="77777777" w:rsidR="00027B83" w:rsidRDefault="00027B83">
            <w:pPr>
              <w:jc w:val="center"/>
              <w:rPr>
                <w:b/>
                <w:kern w:val="2"/>
                <w:szCs w:val="24"/>
              </w:rPr>
            </w:pPr>
          </w:p>
        </w:tc>
      </w:tr>
      <w:tr w:rsidR="00027B83" w14:paraId="278F6726" w14:textId="77777777" w:rsidTr="603E289F">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603E289F">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603E289F">
        <w:tc>
          <w:tcPr>
            <w:tcW w:w="5224" w:type="dxa"/>
            <w:gridSpan w:val="3"/>
          </w:tcPr>
          <w:p w14:paraId="578049DB" w14:textId="77777777" w:rsidR="00027B83" w:rsidRDefault="000B0897">
            <w:pPr>
              <w:jc w:val="center"/>
              <w:rPr>
                <w:color w:val="4472C4"/>
                <w:kern w:val="2"/>
                <w:szCs w:val="24"/>
              </w:rPr>
            </w:pPr>
            <w:r>
              <w:rPr>
                <w:color w:val="4472C4"/>
                <w:kern w:val="2"/>
                <w:szCs w:val="24"/>
              </w:rPr>
              <w:lastRenderedPageBreak/>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603E289F">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950A" w14:textId="77777777" w:rsidR="00B27753" w:rsidRDefault="00B27753">
      <w:pPr>
        <w:rPr>
          <w:sz w:val="20"/>
        </w:rPr>
      </w:pPr>
      <w:r>
        <w:rPr>
          <w:sz w:val="20"/>
        </w:rPr>
        <w:separator/>
      </w:r>
    </w:p>
  </w:endnote>
  <w:endnote w:type="continuationSeparator" w:id="0">
    <w:p w14:paraId="49F0D7BC" w14:textId="77777777" w:rsidR="00B27753" w:rsidRDefault="00B27753">
      <w:pPr>
        <w:rPr>
          <w:sz w:val="20"/>
        </w:rPr>
      </w:pPr>
      <w:r>
        <w:rPr>
          <w:sz w:val="20"/>
        </w:rPr>
        <w:continuationSeparator/>
      </w:r>
    </w:p>
  </w:endnote>
  <w:endnote w:type="continuationNotice" w:id="1">
    <w:p w14:paraId="55DF0B51" w14:textId="77777777" w:rsidR="00B27753" w:rsidRDefault="00B27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1F14" w14:textId="77777777" w:rsidR="00B27753" w:rsidRDefault="00B27753">
      <w:pPr>
        <w:rPr>
          <w:sz w:val="20"/>
        </w:rPr>
      </w:pPr>
      <w:r>
        <w:rPr>
          <w:sz w:val="20"/>
        </w:rPr>
        <w:separator/>
      </w:r>
    </w:p>
  </w:footnote>
  <w:footnote w:type="continuationSeparator" w:id="0">
    <w:p w14:paraId="2BA7C4F9" w14:textId="77777777" w:rsidR="00B27753" w:rsidRDefault="00B27753">
      <w:pPr>
        <w:rPr>
          <w:sz w:val="20"/>
        </w:rPr>
      </w:pPr>
      <w:r>
        <w:rPr>
          <w:sz w:val="20"/>
        </w:rPr>
        <w:continuationSeparator/>
      </w:r>
    </w:p>
  </w:footnote>
  <w:footnote w:type="continuationNotice" w:id="1">
    <w:p w14:paraId="498AC2DB" w14:textId="77777777" w:rsidR="00B27753" w:rsidRDefault="00B27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BAB32"/>
    <w:multiLevelType w:val="multilevel"/>
    <w:tmpl w:val="88A6B7E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8A04AA0"/>
    <w:multiLevelType w:val="multilevel"/>
    <w:tmpl w:val="65A0056E"/>
    <w:lvl w:ilvl="0">
      <w:start w:val="1"/>
      <w:numFmt w:val="decimal"/>
      <w:pStyle w:val="Numeruotasparagrafas"/>
      <w:lvlText w:val="%1."/>
      <w:lvlJc w:val="left"/>
      <w:pPr>
        <w:tabs>
          <w:tab w:val="num" w:pos="1262"/>
        </w:tabs>
        <w:ind w:left="1262" w:hanging="360"/>
      </w:pPr>
      <w:rPr>
        <w:rFonts w:hint="default"/>
        <w:b/>
      </w:rPr>
    </w:lvl>
    <w:lvl w:ilvl="1">
      <w:start w:val="1"/>
      <w:numFmt w:val="decimal"/>
      <w:isLgl/>
      <w:lvlText w:val="%1.%2."/>
      <w:lvlJc w:val="left"/>
      <w:pPr>
        <w:tabs>
          <w:tab w:val="num" w:pos="1277"/>
        </w:tabs>
        <w:ind w:left="1277" w:hanging="375"/>
      </w:pPr>
      <w:rPr>
        <w:rFonts w:hint="default"/>
      </w:rPr>
    </w:lvl>
    <w:lvl w:ilvl="2">
      <w:start w:val="1"/>
      <w:numFmt w:val="decimal"/>
      <w:isLgl/>
      <w:lvlText w:val="%1.%2.%3."/>
      <w:lvlJc w:val="left"/>
      <w:pPr>
        <w:tabs>
          <w:tab w:val="num" w:pos="1622"/>
        </w:tabs>
        <w:ind w:left="1622" w:hanging="720"/>
      </w:pPr>
      <w:rPr>
        <w:rFonts w:hint="default"/>
      </w:rPr>
    </w:lvl>
    <w:lvl w:ilvl="3">
      <w:start w:val="1"/>
      <w:numFmt w:val="decimal"/>
      <w:isLgl/>
      <w:lvlText w:val="%1.%2.%3.%4."/>
      <w:lvlJc w:val="left"/>
      <w:pPr>
        <w:tabs>
          <w:tab w:val="num" w:pos="1622"/>
        </w:tabs>
        <w:ind w:left="1622" w:hanging="720"/>
      </w:pPr>
      <w:rPr>
        <w:rFonts w:hint="default"/>
      </w:rPr>
    </w:lvl>
    <w:lvl w:ilvl="4">
      <w:start w:val="1"/>
      <w:numFmt w:val="decimal"/>
      <w:isLgl/>
      <w:lvlText w:val="%1.%2.%3.%4.%5."/>
      <w:lvlJc w:val="left"/>
      <w:pPr>
        <w:tabs>
          <w:tab w:val="num" w:pos="1982"/>
        </w:tabs>
        <w:ind w:left="1982" w:hanging="1080"/>
      </w:pPr>
      <w:rPr>
        <w:rFonts w:hint="default"/>
      </w:rPr>
    </w:lvl>
    <w:lvl w:ilvl="5">
      <w:start w:val="1"/>
      <w:numFmt w:val="decimal"/>
      <w:isLgl/>
      <w:lvlText w:val="%1.%2.%3.%4.%5.%6."/>
      <w:lvlJc w:val="left"/>
      <w:pPr>
        <w:tabs>
          <w:tab w:val="num" w:pos="1982"/>
        </w:tabs>
        <w:ind w:left="1982" w:hanging="1080"/>
      </w:pPr>
      <w:rPr>
        <w:rFonts w:hint="default"/>
      </w:rPr>
    </w:lvl>
    <w:lvl w:ilvl="6">
      <w:start w:val="1"/>
      <w:numFmt w:val="decimal"/>
      <w:isLgl/>
      <w:lvlText w:val="%1.%2.%3.%4.%5.%6.%7."/>
      <w:lvlJc w:val="left"/>
      <w:pPr>
        <w:tabs>
          <w:tab w:val="num" w:pos="2342"/>
        </w:tabs>
        <w:ind w:left="2342" w:hanging="1440"/>
      </w:pPr>
      <w:rPr>
        <w:rFonts w:hint="default"/>
      </w:rPr>
    </w:lvl>
    <w:lvl w:ilvl="7">
      <w:start w:val="1"/>
      <w:numFmt w:val="decimal"/>
      <w:isLgl/>
      <w:lvlText w:val="%1.%2.%3.%4.%5.%6.%7.%8."/>
      <w:lvlJc w:val="left"/>
      <w:pPr>
        <w:tabs>
          <w:tab w:val="num" w:pos="2342"/>
        </w:tabs>
        <w:ind w:left="2342" w:hanging="1440"/>
      </w:pPr>
      <w:rPr>
        <w:rFonts w:hint="default"/>
      </w:rPr>
    </w:lvl>
    <w:lvl w:ilvl="8">
      <w:start w:val="1"/>
      <w:numFmt w:val="decimal"/>
      <w:isLgl/>
      <w:lvlText w:val="%1.%2.%3.%4.%5.%6.%7.%8.%9."/>
      <w:lvlJc w:val="left"/>
      <w:pPr>
        <w:tabs>
          <w:tab w:val="num" w:pos="2702"/>
        </w:tabs>
        <w:ind w:left="2702" w:hanging="1800"/>
      </w:pPr>
      <w:rPr>
        <w:rFonts w:hint="default"/>
      </w:rPr>
    </w:lvl>
  </w:abstractNum>
  <w:abstractNum w:abstractNumId="2" w15:restartNumberingAfterBreak="0">
    <w:nsid w:val="7E02796A"/>
    <w:multiLevelType w:val="multilevel"/>
    <w:tmpl w:val="3EDAAC1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1080" w:hanging="360"/>
      </w:pPr>
      <w:rPr>
        <w:rFonts w:ascii="Times New Roman" w:eastAsia="Times New Roman" w:hAnsi="Times New Roman" w:cs="Times New Roman" w:hint="default"/>
      </w:rPr>
    </w:lvl>
    <w:lvl w:ilvl="2">
      <w:start w:val="1"/>
      <w:numFmt w:val="decimal"/>
      <w:lvlText w:val="%1.%2.%3."/>
      <w:lvlJc w:val="left"/>
      <w:pPr>
        <w:ind w:left="2138" w:hanging="720"/>
      </w:pPr>
      <w:rPr>
        <w:rFonts w:ascii="Times New Roman" w:eastAsia="Times New Roman" w:hAnsi="Times New Roman" w:cs="Times New Roman" w:hint="default"/>
      </w:rPr>
    </w:lvl>
    <w:lvl w:ilvl="3">
      <w:start w:val="1"/>
      <w:numFmt w:val="decimal"/>
      <w:lvlText w:val="%1.%2.%3.%4."/>
      <w:lvlJc w:val="left"/>
      <w:pPr>
        <w:ind w:left="2847" w:hanging="720"/>
      </w:pPr>
      <w:rPr>
        <w:rFonts w:ascii="Times New Roman" w:eastAsia="Times New Roman" w:hAnsi="Times New Roman" w:cs="Times New Roman" w:hint="default"/>
      </w:rPr>
    </w:lvl>
    <w:lvl w:ilvl="4">
      <w:start w:val="1"/>
      <w:numFmt w:val="decimal"/>
      <w:lvlText w:val="%1.%2.%3.%4.%5."/>
      <w:lvlJc w:val="left"/>
      <w:pPr>
        <w:ind w:left="3916" w:hanging="1080"/>
      </w:pPr>
      <w:rPr>
        <w:rFonts w:ascii="Times New Roman" w:eastAsia="Times New Roman" w:hAnsi="Times New Roman" w:cs="Times New Roman" w:hint="default"/>
      </w:rPr>
    </w:lvl>
    <w:lvl w:ilvl="5">
      <w:start w:val="1"/>
      <w:numFmt w:val="decimal"/>
      <w:lvlText w:val="%1.%2.%3.%4.%5.%6."/>
      <w:lvlJc w:val="left"/>
      <w:pPr>
        <w:ind w:left="4625" w:hanging="1080"/>
      </w:pPr>
      <w:rPr>
        <w:rFonts w:ascii="Times New Roman" w:eastAsia="Times New Roman" w:hAnsi="Times New Roman" w:cs="Times New Roman" w:hint="default"/>
      </w:rPr>
    </w:lvl>
    <w:lvl w:ilvl="6">
      <w:start w:val="1"/>
      <w:numFmt w:val="decimal"/>
      <w:lvlText w:val="%1.%2.%3.%4.%5.%6.%7."/>
      <w:lvlJc w:val="left"/>
      <w:pPr>
        <w:ind w:left="5694" w:hanging="1440"/>
      </w:pPr>
      <w:rPr>
        <w:rFonts w:ascii="Times New Roman" w:eastAsia="Times New Roman" w:hAnsi="Times New Roman" w:cs="Times New Roman" w:hint="default"/>
      </w:rPr>
    </w:lvl>
    <w:lvl w:ilvl="7">
      <w:start w:val="1"/>
      <w:numFmt w:val="decimal"/>
      <w:lvlText w:val="%1.%2.%3.%4.%5.%6.%7.%8."/>
      <w:lvlJc w:val="left"/>
      <w:pPr>
        <w:ind w:left="6403" w:hanging="1440"/>
      </w:pPr>
      <w:rPr>
        <w:rFonts w:ascii="Times New Roman" w:eastAsia="Times New Roman" w:hAnsi="Times New Roman" w:cs="Times New Roman" w:hint="default"/>
      </w:rPr>
    </w:lvl>
    <w:lvl w:ilvl="8">
      <w:start w:val="1"/>
      <w:numFmt w:val="decimal"/>
      <w:lvlText w:val="%1.%2.%3.%4.%5.%6.%7.%8.%9."/>
      <w:lvlJc w:val="left"/>
      <w:pPr>
        <w:ind w:left="7472" w:hanging="1800"/>
      </w:pPr>
      <w:rPr>
        <w:rFonts w:ascii="Times New Roman" w:eastAsia="Times New Roman" w:hAnsi="Times New Roman" w:cs="Times New Roman" w:hint="default"/>
      </w:rPr>
    </w:lvl>
  </w:abstractNum>
  <w:num w:numId="1" w16cid:durableId="1429354651">
    <w:abstractNumId w:val="0"/>
  </w:num>
  <w:num w:numId="2" w16cid:durableId="2035419796">
    <w:abstractNumId w:val="1"/>
  </w:num>
  <w:num w:numId="3" w16cid:durableId="85422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421"/>
    <w:rsid w:val="000237E1"/>
    <w:rsid w:val="00027B83"/>
    <w:rsid w:val="00037290"/>
    <w:rsid w:val="00047298"/>
    <w:rsid w:val="00053D5F"/>
    <w:rsid w:val="00062D5E"/>
    <w:rsid w:val="00063D2C"/>
    <w:rsid w:val="00066C9D"/>
    <w:rsid w:val="000750AD"/>
    <w:rsid w:val="00083A55"/>
    <w:rsid w:val="00093685"/>
    <w:rsid w:val="000B0897"/>
    <w:rsid w:val="000B58B5"/>
    <w:rsid w:val="00103738"/>
    <w:rsid w:val="00123343"/>
    <w:rsid w:val="00131702"/>
    <w:rsid w:val="001333F1"/>
    <w:rsid w:val="00140137"/>
    <w:rsid w:val="001464FE"/>
    <w:rsid w:val="00146597"/>
    <w:rsid w:val="00155B61"/>
    <w:rsid w:val="00163C4B"/>
    <w:rsid w:val="00165DC1"/>
    <w:rsid w:val="00167101"/>
    <w:rsid w:val="00181081"/>
    <w:rsid w:val="00194990"/>
    <w:rsid w:val="001B3261"/>
    <w:rsid w:val="001D0275"/>
    <w:rsid w:val="001F246D"/>
    <w:rsid w:val="0027056E"/>
    <w:rsid w:val="002967A7"/>
    <w:rsid w:val="002B1201"/>
    <w:rsid w:val="002B51E7"/>
    <w:rsid w:val="002E388E"/>
    <w:rsid w:val="0031514A"/>
    <w:rsid w:val="00315F20"/>
    <w:rsid w:val="00374967"/>
    <w:rsid w:val="003A519D"/>
    <w:rsid w:val="003D2800"/>
    <w:rsid w:val="00402199"/>
    <w:rsid w:val="00410F68"/>
    <w:rsid w:val="00422865"/>
    <w:rsid w:val="004301E5"/>
    <w:rsid w:val="00434C45"/>
    <w:rsid w:val="004433AC"/>
    <w:rsid w:val="004576F2"/>
    <w:rsid w:val="00481889"/>
    <w:rsid w:val="00484BC7"/>
    <w:rsid w:val="004E5D5E"/>
    <w:rsid w:val="004F33B9"/>
    <w:rsid w:val="005067E9"/>
    <w:rsid w:val="00520678"/>
    <w:rsid w:val="00545279"/>
    <w:rsid w:val="005460ED"/>
    <w:rsid w:val="0056614B"/>
    <w:rsid w:val="005C0A4A"/>
    <w:rsid w:val="005D531E"/>
    <w:rsid w:val="005F3F4A"/>
    <w:rsid w:val="0060574F"/>
    <w:rsid w:val="00662466"/>
    <w:rsid w:val="006668F9"/>
    <w:rsid w:val="006742D0"/>
    <w:rsid w:val="006845B1"/>
    <w:rsid w:val="006C79AA"/>
    <w:rsid w:val="006D2678"/>
    <w:rsid w:val="006F0803"/>
    <w:rsid w:val="006F5143"/>
    <w:rsid w:val="00711985"/>
    <w:rsid w:val="007119B1"/>
    <w:rsid w:val="00731F27"/>
    <w:rsid w:val="00745D97"/>
    <w:rsid w:val="007621BC"/>
    <w:rsid w:val="00772E81"/>
    <w:rsid w:val="00781D63"/>
    <w:rsid w:val="007A75C6"/>
    <w:rsid w:val="007D702F"/>
    <w:rsid w:val="007D7138"/>
    <w:rsid w:val="008015E0"/>
    <w:rsid w:val="00801988"/>
    <w:rsid w:val="0083118A"/>
    <w:rsid w:val="00835B96"/>
    <w:rsid w:val="00836707"/>
    <w:rsid w:val="008446AC"/>
    <w:rsid w:val="00887914"/>
    <w:rsid w:val="0089022C"/>
    <w:rsid w:val="008A0EAB"/>
    <w:rsid w:val="008A5C41"/>
    <w:rsid w:val="008B3301"/>
    <w:rsid w:val="008D18F5"/>
    <w:rsid w:val="008F66D3"/>
    <w:rsid w:val="00933200"/>
    <w:rsid w:val="00940326"/>
    <w:rsid w:val="00951D02"/>
    <w:rsid w:val="009728BC"/>
    <w:rsid w:val="0097677E"/>
    <w:rsid w:val="00976AD7"/>
    <w:rsid w:val="00980A5D"/>
    <w:rsid w:val="009A2BBC"/>
    <w:rsid w:val="009A2F49"/>
    <w:rsid w:val="009B32C9"/>
    <w:rsid w:val="009F4538"/>
    <w:rsid w:val="00A137CF"/>
    <w:rsid w:val="00AB42A6"/>
    <w:rsid w:val="00AC72A9"/>
    <w:rsid w:val="00AD20F6"/>
    <w:rsid w:val="00AF48AA"/>
    <w:rsid w:val="00AF6A11"/>
    <w:rsid w:val="00B03BE0"/>
    <w:rsid w:val="00B11B6F"/>
    <w:rsid w:val="00B27753"/>
    <w:rsid w:val="00B3487A"/>
    <w:rsid w:val="00B46F6F"/>
    <w:rsid w:val="00B7092F"/>
    <w:rsid w:val="00BA2327"/>
    <w:rsid w:val="00BB14AD"/>
    <w:rsid w:val="00BB1548"/>
    <w:rsid w:val="00C31E0F"/>
    <w:rsid w:val="00C33C46"/>
    <w:rsid w:val="00C41717"/>
    <w:rsid w:val="00C51E18"/>
    <w:rsid w:val="00C72F2D"/>
    <w:rsid w:val="00C74FA2"/>
    <w:rsid w:val="00CB040E"/>
    <w:rsid w:val="00CF07C7"/>
    <w:rsid w:val="00D33692"/>
    <w:rsid w:val="00D67B8D"/>
    <w:rsid w:val="00D84D10"/>
    <w:rsid w:val="00D915AE"/>
    <w:rsid w:val="00D94D68"/>
    <w:rsid w:val="00DA4E0C"/>
    <w:rsid w:val="00DE2751"/>
    <w:rsid w:val="00E07EB5"/>
    <w:rsid w:val="00E519C8"/>
    <w:rsid w:val="00E53E5A"/>
    <w:rsid w:val="00E65E61"/>
    <w:rsid w:val="00E76F98"/>
    <w:rsid w:val="00E93BA9"/>
    <w:rsid w:val="00EA7493"/>
    <w:rsid w:val="00ED7E34"/>
    <w:rsid w:val="00EE2ACE"/>
    <w:rsid w:val="00F02647"/>
    <w:rsid w:val="00F26506"/>
    <w:rsid w:val="00F36DD3"/>
    <w:rsid w:val="00F44022"/>
    <w:rsid w:val="00F60BD9"/>
    <w:rsid w:val="00F76447"/>
    <w:rsid w:val="00F77ACF"/>
    <w:rsid w:val="00F80F28"/>
    <w:rsid w:val="00F82D64"/>
    <w:rsid w:val="00F92DA1"/>
    <w:rsid w:val="00FC5DCD"/>
    <w:rsid w:val="0D31C37A"/>
    <w:rsid w:val="0E2A6730"/>
    <w:rsid w:val="0F157271"/>
    <w:rsid w:val="0F2D4F0B"/>
    <w:rsid w:val="0F484340"/>
    <w:rsid w:val="16FC3E00"/>
    <w:rsid w:val="1F85E9E6"/>
    <w:rsid w:val="203CB29D"/>
    <w:rsid w:val="234B33AB"/>
    <w:rsid w:val="2AFEB213"/>
    <w:rsid w:val="2BFA1A89"/>
    <w:rsid w:val="2C3EE6AB"/>
    <w:rsid w:val="30F8B919"/>
    <w:rsid w:val="341A8DA1"/>
    <w:rsid w:val="3677D45F"/>
    <w:rsid w:val="3DA4454E"/>
    <w:rsid w:val="3E6DF4E5"/>
    <w:rsid w:val="4853659D"/>
    <w:rsid w:val="5007C3EC"/>
    <w:rsid w:val="516FCC23"/>
    <w:rsid w:val="525EC26E"/>
    <w:rsid w:val="52CD56F9"/>
    <w:rsid w:val="5405DBE2"/>
    <w:rsid w:val="5A08994C"/>
    <w:rsid w:val="5E585605"/>
    <w:rsid w:val="603E289F"/>
    <w:rsid w:val="65650034"/>
    <w:rsid w:val="6F53F1DB"/>
    <w:rsid w:val="73E053BE"/>
    <w:rsid w:val="79682391"/>
    <w:rsid w:val="7D68F1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5F3EC32-F42E-4B86-BD17-83D32606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rsid w:val="00E76F98"/>
    <w:rPr>
      <w:color w:val="auto"/>
      <w:u w:val="none"/>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 w:type="paragraph" w:styleId="Sraopastraipa">
    <w:name w:val="List Paragraph"/>
    <w:basedOn w:val="prastasis"/>
    <w:uiPriority w:val="34"/>
    <w:qFormat/>
    <w:rsid w:val="603E289F"/>
    <w:pPr>
      <w:ind w:left="720"/>
      <w:contextualSpacing/>
    </w:pPr>
  </w:style>
  <w:style w:type="paragraph" w:styleId="Komentarotema">
    <w:name w:val="annotation subject"/>
    <w:basedOn w:val="Komentarotekstas"/>
    <w:next w:val="Komentarotekstas"/>
    <w:link w:val="KomentarotemaDiagrama"/>
    <w:semiHidden/>
    <w:unhideWhenUsed/>
    <w:rsid w:val="00940326"/>
    <w:rPr>
      <w:b/>
      <w:bCs/>
    </w:rPr>
  </w:style>
  <w:style w:type="character" w:customStyle="1" w:styleId="KomentarotemaDiagrama">
    <w:name w:val="Komentaro tema Diagrama"/>
    <w:basedOn w:val="KomentarotekstasDiagrama"/>
    <w:link w:val="Komentarotema"/>
    <w:semiHidden/>
    <w:rsid w:val="00940326"/>
    <w:rPr>
      <w:b/>
      <w:bCs/>
      <w:sz w:val="20"/>
    </w:rPr>
  </w:style>
  <w:style w:type="paragraph" w:customStyle="1" w:styleId="Sraopastraipa2">
    <w:name w:val="Sąrašo pastraipa2"/>
    <w:basedOn w:val="prastasis"/>
    <w:rsid w:val="00711985"/>
    <w:pPr>
      <w:spacing w:after="200" w:line="276" w:lineRule="auto"/>
      <w:ind w:left="720"/>
    </w:pPr>
    <w:rPr>
      <w:rFonts w:ascii="Calibri" w:hAnsi="Calibri"/>
      <w:sz w:val="22"/>
      <w:szCs w:val="22"/>
      <w:lang w:val="en-US"/>
    </w:rPr>
  </w:style>
  <w:style w:type="paragraph" w:customStyle="1" w:styleId="Numeruotasparagrafas">
    <w:name w:val="Numeruotas paragrafas"/>
    <w:basedOn w:val="prastasis"/>
    <w:qFormat/>
    <w:rsid w:val="00711985"/>
    <w:pPr>
      <w:numPr>
        <w:numId w:val="2"/>
      </w:numPr>
      <w:spacing w:before="24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energija@klenerg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10567</Words>
  <Characters>6024</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cp:lastModifiedBy>Lina Dulinskienė</cp:lastModifiedBy>
  <cp:revision>2</cp:revision>
  <dcterms:created xsi:type="dcterms:W3CDTF">2025-08-11T11:09:00Z</dcterms:created>
  <dcterms:modified xsi:type="dcterms:W3CDTF">2025-08-11T11:09:00Z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